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E5276" w14:textId="77777777" w:rsidR="00682586" w:rsidRPr="00082805" w:rsidRDefault="00682586" w:rsidP="005672BF">
      <w:pPr>
        <w:spacing w:after="0" w:line="240" w:lineRule="auto"/>
        <w:contextualSpacing/>
        <w:rPr>
          <w:rFonts w:cstheme="minorHAnsi"/>
        </w:rPr>
      </w:pPr>
    </w:p>
    <w:tbl>
      <w:tblPr>
        <w:tblStyle w:val="Mkatabulky"/>
        <w:tblW w:w="10039" w:type="dxa"/>
        <w:jc w:val="center"/>
        <w:tblLayout w:type="fixed"/>
        <w:tblLook w:val="04A0" w:firstRow="1" w:lastRow="0" w:firstColumn="1" w:lastColumn="0" w:noHBand="0" w:noVBand="1"/>
      </w:tblPr>
      <w:tblGrid>
        <w:gridCol w:w="3540"/>
        <w:gridCol w:w="6491"/>
        <w:gridCol w:w="8"/>
      </w:tblGrid>
      <w:tr w:rsidR="005672BF" w:rsidRPr="00082805" w14:paraId="1F83A27C" w14:textId="77777777" w:rsidTr="00343775">
        <w:trPr>
          <w:trHeight w:val="820"/>
          <w:jc w:val="center"/>
        </w:trPr>
        <w:tc>
          <w:tcPr>
            <w:tcW w:w="10039" w:type="dxa"/>
            <w:gridSpan w:val="3"/>
            <w:shd w:val="clear" w:color="auto" w:fill="F2F2F2" w:themeFill="background1" w:themeFillShade="F2"/>
            <w:vAlign w:val="center"/>
          </w:tcPr>
          <w:p w14:paraId="05EE3C15" w14:textId="77777777" w:rsidR="005672BF" w:rsidRPr="00082805" w:rsidRDefault="005672BF" w:rsidP="00160F86">
            <w:pPr>
              <w:spacing w:before="240" w:after="240" w:line="276" w:lineRule="auto"/>
              <w:contextualSpacing/>
              <w:jc w:val="center"/>
              <w:rPr>
                <w:rFonts w:cstheme="minorHAnsi"/>
                <w:b/>
              </w:rPr>
            </w:pPr>
            <w:r w:rsidRPr="00082805">
              <w:rPr>
                <w:rFonts w:cstheme="minorHAnsi"/>
                <w:b/>
              </w:rPr>
              <w:t>KRYCÍ LIST NABÍDKY</w:t>
            </w:r>
          </w:p>
        </w:tc>
      </w:tr>
      <w:tr w:rsidR="005672BF" w:rsidRPr="00082805" w14:paraId="679AA3E6" w14:textId="77777777" w:rsidTr="00343775">
        <w:trPr>
          <w:trHeight w:val="1886"/>
          <w:jc w:val="center"/>
        </w:trPr>
        <w:tc>
          <w:tcPr>
            <w:tcW w:w="10039" w:type="dxa"/>
            <w:gridSpan w:val="3"/>
            <w:shd w:val="clear" w:color="auto" w:fill="F2F2F2" w:themeFill="background1" w:themeFillShade="F2"/>
          </w:tcPr>
          <w:p w14:paraId="20AE4AF2" w14:textId="77777777" w:rsidR="00023C65" w:rsidRDefault="00023C65" w:rsidP="00023C65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Zadavatel:</w:t>
            </w:r>
          </w:p>
          <w:p w14:paraId="05BCF8DA" w14:textId="417CB5F4" w:rsidR="00023C65" w:rsidRPr="008C1F99" w:rsidRDefault="00023C65" w:rsidP="00023C65">
            <w:pPr>
              <w:rPr>
                <w:rFonts w:cstheme="minorHAnsi"/>
                <w:b/>
                <w:bCs/>
                <w:highlight w:val="yellow"/>
              </w:rPr>
            </w:pPr>
            <w:r w:rsidRPr="008C1F99">
              <w:rPr>
                <w:rFonts w:cstheme="minorHAnsi"/>
                <w:b/>
              </w:rPr>
              <w:t xml:space="preserve">Nemocnice Žatec, </w:t>
            </w:r>
            <w:proofErr w:type="spellStart"/>
            <w:r w:rsidR="00A6471A">
              <w:rPr>
                <w:rFonts w:cstheme="minorHAnsi"/>
                <w:b/>
              </w:rPr>
              <w:t>z.ú</w:t>
            </w:r>
            <w:proofErr w:type="spellEnd"/>
            <w:r w:rsidR="00A6471A">
              <w:rPr>
                <w:rFonts w:cstheme="minorHAnsi"/>
                <w:b/>
              </w:rPr>
              <w:t>.</w:t>
            </w:r>
          </w:p>
          <w:p w14:paraId="3DA377F2" w14:textId="15868AC6" w:rsidR="00023C65" w:rsidRPr="008C1F99" w:rsidRDefault="00023C65" w:rsidP="00023C65">
            <w:pPr>
              <w:rPr>
                <w:rFonts w:cstheme="minorHAnsi"/>
              </w:rPr>
            </w:pPr>
            <w:r w:rsidRPr="008C1F99">
              <w:rPr>
                <w:rFonts w:cstheme="minorHAnsi"/>
              </w:rPr>
              <w:t>jednající:</w:t>
            </w:r>
            <w:r w:rsidRPr="008C1F99">
              <w:rPr>
                <w:rFonts w:cstheme="minorHAnsi"/>
              </w:rPr>
              <w:tab/>
            </w:r>
            <w:r w:rsidR="00A6471A" w:rsidRPr="00A6471A">
              <w:rPr>
                <w:rFonts w:cstheme="minorHAnsi"/>
              </w:rPr>
              <w:t>Ing. Martin Sloup, MBA</w:t>
            </w:r>
          </w:p>
          <w:p w14:paraId="433D53F5" w14:textId="77777777" w:rsidR="00023C65" w:rsidRPr="008C1F99" w:rsidRDefault="00023C65" w:rsidP="00023C65">
            <w:pPr>
              <w:rPr>
                <w:rFonts w:cstheme="minorHAnsi"/>
              </w:rPr>
            </w:pPr>
            <w:r w:rsidRPr="008C1F99">
              <w:rPr>
                <w:rFonts w:cstheme="minorHAnsi"/>
              </w:rPr>
              <w:t>sídlo:</w:t>
            </w:r>
            <w:r w:rsidRPr="008C1F99">
              <w:rPr>
                <w:rFonts w:cstheme="minorHAnsi"/>
              </w:rPr>
              <w:tab/>
            </w:r>
            <w:r w:rsidRPr="008C1F99">
              <w:rPr>
                <w:rFonts w:cstheme="minorHAnsi"/>
              </w:rPr>
              <w:tab/>
              <w:t>Husova 2796, 438 01 Žatec</w:t>
            </w:r>
            <w:r w:rsidRPr="008C1F99">
              <w:rPr>
                <w:rFonts w:cstheme="minorHAnsi"/>
              </w:rPr>
              <w:tab/>
            </w:r>
          </w:p>
          <w:p w14:paraId="22CABE10" w14:textId="77777777" w:rsidR="00023C65" w:rsidRPr="008C1F99" w:rsidRDefault="00023C65" w:rsidP="00023C65">
            <w:pPr>
              <w:rPr>
                <w:rFonts w:cstheme="minorHAnsi"/>
              </w:rPr>
            </w:pPr>
            <w:r w:rsidRPr="008C1F99">
              <w:rPr>
                <w:rFonts w:cstheme="minorHAnsi"/>
              </w:rPr>
              <w:t>IČ:</w:t>
            </w:r>
            <w:r w:rsidRPr="008C1F99">
              <w:rPr>
                <w:rFonts w:cstheme="minorHAnsi"/>
              </w:rPr>
              <w:tab/>
            </w:r>
            <w:r w:rsidRPr="008C1F99">
              <w:rPr>
                <w:rFonts w:cstheme="minorHAnsi"/>
              </w:rPr>
              <w:tab/>
              <w:t>25026259</w:t>
            </w:r>
            <w:r w:rsidRPr="008C1F99">
              <w:rPr>
                <w:rFonts w:cstheme="minorHAnsi"/>
              </w:rPr>
              <w:tab/>
            </w:r>
          </w:p>
          <w:p w14:paraId="56EA4068" w14:textId="77777777" w:rsidR="00023C65" w:rsidRPr="008C1F99" w:rsidRDefault="00023C65" w:rsidP="00023C65">
            <w:pPr>
              <w:rPr>
                <w:rFonts w:cstheme="minorHAnsi"/>
              </w:rPr>
            </w:pPr>
            <w:r w:rsidRPr="008C1F99">
              <w:rPr>
                <w:rFonts w:cstheme="minorHAnsi"/>
              </w:rPr>
              <w:t>DIČ:</w:t>
            </w:r>
            <w:r w:rsidRPr="008C1F99">
              <w:rPr>
                <w:rFonts w:cstheme="minorHAnsi"/>
              </w:rPr>
              <w:tab/>
            </w:r>
            <w:r w:rsidRPr="008C1F99">
              <w:rPr>
                <w:rFonts w:cstheme="minorHAnsi"/>
              </w:rPr>
              <w:tab/>
              <w:t>CZ25026259</w:t>
            </w:r>
          </w:p>
          <w:p w14:paraId="17FD3302" w14:textId="63700BBE" w:rsidR="005672BF" w:rsidRPr="00082805" w:rsidRDefault="00023C65" w:rsidP="00023C65">
            <w:pPr>
              <w:rPr>
                <w:rFonts w:cstheme="minorHAnsi"/>
                <w:u w:val="single"/>
              </w:rPr>
            </w:pPr>
            <w:r w:rsidRPr="008C1F99">
              <w:rPr>
                <w:rFonts w:cstheme="minorHAnsi"/>
              </w:rPr>
              <w:t>Zapsána v OR vedeném Spisová značka: O 11 vedená u Krajského soudu v Ústí nad Labem</w:t>
            </w:r>
          </w:p>
        </w:tc>
      </w:tr>
      <w:tr w:rsidR="005672BF" w:rsidRPr="00082805" w14:paraId="64DA7D46" w14:textId="77777777" w:rsidTr="00343775">
        <w:trPr>
          <w:gridAfter w:val="1"/>
          <w:wAfter w:w="8" w:type="dxa"/>
          <w:trHeight w:val="794"/>
          <w:jc w:val="center"/>
        </w:trPr>
        <w:tc>
          <w:tcPr>
            <w:tcW w:w="354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8E9608" w14:textId="481C038C" w:rsidR="005672BF" w:rsidRPr="00082805" w:rsidRDefault="005672BF" w:rsidP="00160F86">
            <w:pPr>
              <w:spacing w:line="276" w:lineRule="auto"/>
              <w:contextualSpacing/>
              <w:rPr>
                <w:rFonts w:cstheme="minorHAnsi"/>
                <w:b/>
                <w:i/>
              </w:rPr>
            </w:pPr>
            <w:r w:rsidRPr="00082805">
              <w:rPr>
                <w:rFonts w:cstheme="minorHAnsi"/>
                <w:b/>
                <w:i/>
              </w:rPr>
              <w:t>Název veřejné zakázky</w:t>
            </w:r>
            <w:r w:rsidR="00023C65">
              <w:rPr>
                <w:rFonts w:cstheme="minorHAnsi"/>
                <w:b/>
                <w:i/>
              </w:rPr>
              <w:t xml:space="preserve"> </w:t>
            </w:r>
          </w:p>
        </w:tc>
        <w:tc>
          <w:tcPr>
            <w:tcW w:w="64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1E84D4" w14:textId="742F58E7" w:rsidR="005672BF" w:rsidRPr="00082805" w:rsidRDefault="00D03FC4" w:rsidP="00160F86">
            <w:pPr>
              <w:spacing w:line="276" w:lineRule="auto"/>
              <w:contextualSpacing/>
              <w:rPr>
                <w:rFonts w:cstheme="minorHAnsi"/>
                <w:b/>
                <w:i/>
              </w:rPr>
            </w:pPr>
            <w:r w:rsidRPr="00D03FC4">
              <w:rPr>
                <w:rFonts w:cstheme="minorHAnsi"/>
              </w:rPr>
              <w:t xml:space="preserve">Praní </w:t>
            </w:r>
            <w:r w:rsidR="00A6471A">
              <w:rPr>
                <w:rFonts w:cstheme="minorHAnsi"/>
              </w:rPr>
              <w:t>prádla</w:t>
            </w:r>
          </w:p>
        </w:tc>
      </w:tr>
      <w:tr w:rsidR="005672BF" w:rsidRPr="00082805" w14:paraId="2D0B6950" w14:textId="77777777" w:rsidTr="00343775">
        <w:trPr>
          <w:trHeight w:val="581"/>
          <w:jc w:val="center"/>
        </w:trPr>
        <w:tc>
          <w:tcPr>
            <w:tcW w:w="1003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04D27A" w14:textId="77777777" w:rsidR="005672BF" w:rsidRPr="00082805" w:rsidRDefault="005672BF" w:rsidP="00160F86">
            <w:pPr>
              <w:tabs>
                <w:tab w:val="left" w:pos="3450"/>
              </w:tabs>
              <w:spacing w:before="120" w:after="120" w:line="276" w:lineRule="auto"/>
              <w:contextualSpacing/>
              <w:jc w:val="center"/>
              <w:rPr>
                <w:rFonts w:cstheme="minorHAnsi"/>
                <w:u w:val="single"/>
              </w:rPr>
            </w:pPr>
            <w:r w:rsidRPr="00082805">
              <w:rPr>
                <w:rFonts w:cstheme="minorHAnsi"/>
                <w:b/>
              </w:rPr>
              <w:t>Základní identifikační údaje</w:t>
            </w:r>
          </w:p>
        </w:tc>
      </w:tr>
      <w:tr w:rsidR="005672BF" w:rsidRPr="00082805" w14:paraId="6D90B0ED" w14:textId="77777777" w:rsidTr="00343775">
        <w:trPr>
          <w:gridAfter w:val="1"/>
          <w:wAfter w:w="8" w:type="dxa"/>
          <w:trHeight w:val="408"/>
          <w:jc w:val="center"/>
        </w:trPr>
        <w:tc>
          <w:tcPr>
            <w:tcW w:w="3540" w:type="dxa"/>
            <w:shd w:val="clear" w:color="auto" w:fill="F2F2F2" w:themeFill="background1" w:themeFillShade="F2"/>
          </w:tcPr>
          <w:p w14:paraId="3AA42F4F" w14:textId="2A0A7020" w:rsidR="005672BF" w:rsidRPr="00082805" w:rsidRDefault="00F31273" w:rsidP="00160F86">
            <w:pPr>
              <w:spacing w:line="276" w:lineRule="auto"/>
              <w:contextualSpacing/>
              <w:rPr>
                <w:rFonts w:cstheme="minorHAnsi"/>
              </w:rPr>
            </w:pPr>
            <w:r w:rsidRPr="00082805">
              <w:rPr>
                <w:rFonts w:cstheme="minorHAnsi"/>
              </w:rPr>
              <w:t>Obchodní firma/</w:t>
            </w:r>
            <w:r w:rsidR="00C86A8B" w:rsidRPr="00082805">
              <w:rPr>
                <w:rFonts w:cstheme="minorHAnsi"/>
              </w:rPr>
              <w:t>n</w:t>
            </w:r>
            <w:r w:rsidR="005672BF" w:rsidRPr="00082805">
              <w:rPr>
                <w:rFonts w:cstheme="minorHAnsi"/>
              </w:rPr>
              <w:t>ázev</w:t>
            </w:r>
            <w:r w:rsidR="00E51459" w:rsidRPr="00082805">
              <w:rPr>
                <w:rFonts w:cstheme="minorHAnsi"/>
              </w:rPr>
              <w:t>/</w:t>
            </w:r>
            <w:r w:rsidR="00C86A8B" w:rsidRPr="00082805">
              <w:rPr>
                <w:rFonts w:cstheme="minorHAnsi"/>
              </w:rPr>
              <w:t>j</w:t>
            </w:r>
            <w:r w:rsidR="00E51459" w:rsidRPr="00082805">
              <w:rPr>
                <w:rFonts w:cstheme="minorHAnsi"/>
              </w:rPr>
              <w:t>méno a příjmení</w:t>
            </w:r>
            <w:r w:rsidR="005672BF" w:rsidRPr="00082805">
              <w:rPr>
                <w:rFonts w:cstheme="minorHAnsi"/>
              </w:rPr>
              <w:t>:</w:t>
            </w:r>
          </w:p>
        </w:tc>
        <w:tc>
          <w:tcPr>
            <w:tcW w:w="6491" w:type="dxa"/>
          </w:tcPr>
          <w:p w14:paraId="47B7B467" w14:textId="77777777" w:rsidR="005672BF" w:rsidRPr="00082805" w:rsidRDefault="005672BF" w:rsidP="00160F86">
            <w:pPr>
              <w:spacing w:line="276" w:lineRule="auto"/>
              <w:contextualSpacing/>
              <w:rPr>
                <w:rFonts w:cstheme="minorHAnsi"/>
              </w:rPr>
            </w:pPr>
          </w:p>
        </w:tc>
      </w:tr>
      <w:tr w:rsidR="005672BF" w:rsidRPr="00082805" w14:paraId="086067B3" w14:textId="77777777" w:rsidTr="00343775">
        <w:trPr>
          <w:gridAfter w:val="1"/>
          <w:wAfter w:w="8" w:type="dxa"/>
          <w:jc w:val="center"/>
        </w:trPr>
        <w:tc>
          <w:tcPr>
            <w:tcW w:w="3540" w:type="dxa"/>
            <w:shd w:val="clear" w:color="auto" w:fill="F2F2F2" w:themeFill="background1" w:themeFillShade="F2"/>
          </w:tcPr>
          <w:p w14:paraId="62E0684F" w14:textId="77777777" w:rsidR="005672BF" w:rsidRPr="00082805" w:rsidRDefault="005672BF" w:rsidP="00160F86">
            <w:pPr>
              <w:spacing w:line="276" w:lineRule="auto"/>
              <w:contextualSpacing/>
              <w:rPr>
                <w:rFonts w:cstheme="minorHAnsi"/>
              </w:rPr>
            </w:pPr>
            <w:r w:rsidRPr="00082805">
              <w:rPr>
                <w:rFonts w:cstheme="minorHAnsi"/>
              </w:rPr>
              <w:t>Sídlo:</w:t>
            </w:r>
          </w:p>
        </w:tc>
        <w:tc>
          <w:tcPr>
            <w:tcW w:w="6491" w:type="dxa"/>
          </w:tcPr>
          <w:p w14:paraId="560E9469" w14:textId="77777777" w:rsidR="005672BF" w:rsidRPr="00082805" w:rsidRDefault="005672BF" w:rsidP="00160F86">
            <w:pPr>
              <w:spacing w:line="276" w:lineRule="auto"/>
              <w:contextualSpacing/>
              <w:rPr>
                <w:rFonts w:cstheme="minorHAnsi"/>
              </w:rPr>
            </w:pPr>
          </w:p>
        </w:tc>
      </w:tr>
      <w:tr w:rsidR="00023C65" w:rsidRPr="00082805" w14:paraId="60BCA22F" w14:textId="77777777" w:rsidTr="00343775">
        <w:trPr>
          <w:gridAfter w:val="1"/>
          <w:wAfter w:w="8" w:type="dxa"/>
          <w:jc w:val="center"/>
        </w:trPr>
        <w:tc>
          <w:tcPr>
            <w:tcW w:w="3540" w:type="dxa"/>
            <w:shd w:val="clear" w:color="auto" w:fill="F2F2F2" w:themeFill="background1" w:themeFillShade="F2"/>
          </w:tcPr>
          <w:p w14:paraId="2494E2BF" w14:textId="7CA61547" w:rsidR="00023C65" w:rsidRPr="00082805" w:rsidRDefault="00023C65" w:rsidP="00023C65">
            <w:pPr>
              <w:contextualSpacing/>
              <w:rPr>
                <w:rFonts w:cstheme="minorHAnsi"/>
              </w:rPr>
            </w:pPr>
            <w:r w:rsidRPr="00D97677">
              <w:rPr>
                <w:rFonts w:cstheme="minorHAnsi"/>
              </w:rPr>
              <w:t>Kategorie účetní jednotky (dle Zákona o účetnictví 563/1991 Sb.)</w:t>
            </w:r>
          </w:p>
        </w:tc>
        <w:tc>
          <w:tcPr>
            <w:tcW w:w="6491" w:type="dxa"/>
            <w:vAlign w:val="center"/>
          </w:tcPr>
          <w:p w14:paraId="7ECB8510" w14:textId="6E8D3ACD" w:rsidR="00023C65" w:rsidRPr="00082805" w:rsidRDefault="00023C65" w:rsidP="00023C65">
            <w:pPr>
              <w:contextualSpacing/>
              <w:rPr>
                <w:rFonts w:cstheme="minorHAnsi"/>
              </w:rPr>
            </w:pPr>
            <w:r w:rsidRPr="00D97677">
              <w:rPr>
                <w:rFonts w:cstheme="minorHAnsi"/>
                <w:highlight w:val="yellow"/>
              </w:rPr>
              <w:t>mikro/malá/střední/velká</w:t>
            </w:r>
          </w:p>
        </w:tc>
      </w:tr>
      <w:tr w:rsidR="00023C65" w:rsidRPr="00082805" w14:paraId="1C9D32A1" w14:textId="77777777" w:rsidTr="00343775">
        <w:trPr>
          <w:gridAfter w:val="1"/>
          <w:wAfter w:w="8" w:type="dxa"/>
          <w:jc w:val="center"/>
        </w:trPr>
        <w:tc>
          <w:tcPr>
            <w:tcW w:w="3540" w:type="dxa"/>
            <w:shd w:val="clear" w:color="auto" w:fill="F2F2F2" w:themeFill="background1" w:themeFillShade="F2"/>
          </w:tcPr>
          <w:p w14:paraId="7576F28D" w14:textId="77777777" w:rsidR="00023C65" w:rsidRPr="00082805" w:rsidRDefault="00023C65" w:rsidP="00023C65">
            <w:pPr>
              <w:spacing w:line="276" w:lineRule="auto"/>
              <w:contextualSpacing/>
              <w:rPr>
                <w:rFonts w:cstheme="minorHAnsi"/>
              </w:rPr>
            </w:pPr>
            <w:r w:rsidRPr="00082805">
              <w:rPr>
                <w:rFonts w:cstheme="minorHAnsi"/>
              </w:rPr>
              <w:t>Osoba oprávněná jednat/zastupovat dodavatele:</w:t>
            </w:r>
          </w:p>
        </w:tc>
        <w:tc>
          <w:tcPr>
            <w:tcW w:w="6491" w:type="dxa"/>
          </w:tcPr>
          <w:p w14:paraId="6F43F1B9" w14:textId="77777777" w:rsidR="00023C65" w:rsidRPr="00082805" w:rsidRDefault="00023C65" w:rsidP="00023C65">
            <w:pPr>
              <w:spacing w:line="276" w:lineRule="auto"/>
              <w:contextualSpacing/>
              <w:rPr>
                <w:rFonts w:cstheme="minorHAnsi"/>
              </w:rPr>
            </w:pPr>
          </w:p>
        </w:tc>
      </w:tr>
      <w:tr w:rsidR="00023C65" w:rsidRPr="00082805" w14:paraId="40605803" w14:textId="77777777" w:rsidTr="00343775">
        <w:trPr>
          <w:gridAfter w:val="1"/>
          <w:wAfter w:w="8" w:type="dxa"/>
          <w:jc w:val="center"/>
        </w:trPr>
        <w:tc>
          <w:tcPr>
            <w:tcW w:w="3540" w:type="dxa"/>
            <w:shd w:val="clear" w:color="auto" w:fill="F2F2F2" w:themeFill="background1" w:themeFillShade="F2"/>
          </w:tcPr>
          <w:p w14:paraId="55AC1E08" w14:textId="77777777" w:rsidR="00023C65" w:rsidRPr="00082805" w:rsidRDefault="00023C65" w:rsidP="00023C65">
            <w:pPr>
              <w:spacing w:line="276" w:lineRule="auto"/>
              <w:contextualSpacing/>
              <w:rPr>
                <w:rFonts w:cstheme="minorHAnsi"/>
              </w:rPr>
            </w:pPr>
            <w:r w:rsidRPr="00082805">
              <w:rPr>
                <w:rFonts w:cstheme="minorHAnsi"/>
              </w:rPr>
              <w:t>IČO:</w:t>
            </w:r>
          </w:p>
        </w:tc>
        <w:tc>
          <w:tcPr>
            <w:tcW w:w="6491" w:type="dxa"/>
          </w:tcPr>
          <w:p w14:paraId="4709070D" w14:textId="77777777" w:rsidR="00023C65" w:rsidRPr="00082805" w:rsidRDefault="00023C65" w:rsidP="00023C65">
            <w:pPr>
              <w:spacing w:line="276" w:lineRule="auto"/>
              <w:contextualSpacing/>
              <w:rPr>
                <w:rFonts w:cstheme="minorHAnsi"/>
              </w:rPr>
            </w:pPr>
          </w:p>
        </w:tc>
      </w:tr>
      <w:tr w:rsidR="00023C65" w:rsidRPr="00082805" w14:paraId="5BF152A1" w14:textId="77777777" w:rsidTr="00343775">
        <w:trPr>
          <w:gridAfter w:val="1"/>
          <w:wAfter w:w="8" w:type="dxa"/>
          <w:jc w:val="center"/>
        </w:trPr>
        <w:tc>
          <w:tcPr>
            <w:tcW w:w="3540" w:type="dxa"/>
            <w:shd w:val="clear" w:color="auto" w:fill="F2F2F2" w:themeFill="background1" w:themeFillShade="F2"/>
          </w:tcPr>
          <w:p w14:paraId="4B1D4035" w14:textId="77777777" w:rsidR="00023C65" w:rsidRPr="00082805" w:rsidRDefault="00023C65" w:rsidP="00023C65">
            <w:pPr>
              <w:spacing w:line="276" w:lineRule="auto"/>
              <w:contextualSpacing/>
              <w:rPr>
                <w:rFonts w:cstheme="minorHAnsi"/>
              </w:rPr>
            </w:pPr>
            <w:r w:rsidRPr="00082805">
              <w:rPr>
                <w:rFonts w:cstheme="minorHAnsi"/>
                <w:bCs/>
              </w:rPr>
              <w:t>DIČ:</w:t>
            </w:r>
          </w:p>
        </w:tc>
        <w:tc>
          <w:tcPr>
            <w:tcW w:w="6491" w:type="dxa"/>
          </w:tcPr>
          <w:p w14:paraId="3C351848" w14:textId="77777777" w:rsidR="00023C65" w:rsidRPr="00082805" w:rsidRDefault="00023C65" w:rsidP="00023C65">
            <w:pPr>
              <w:spacing w:line="276" w:lineRule="auto"/>
              <w:contextualSpacing/>
              <w:rPr>
                <w:rFonts w:cstheme="minorHAnsi"/>
              </w:rPr>
            </w:pPr>
            <w:r w:rsidRPr="00082805">
              <w:rPr>
                <w:rFonts w:cstheme="minorHAnsi"/>
              </w:rPr>
              <w:t>(pokud má Dodavatel přiděleno)</w:t>
            </w:r>
          </w:p>
        </w:tc>
      </w:tr>
      <w:tr w:rsidR="00023C65" w:rsidRPr="00082805" w14:paraId="5CAD163C" w14:textId="77777777" w:rsidTr="00343775">
        <w:trPr>
          <w:gridAfter w:val="1"/>
          <w:wAfter w:w="8" w:type="dxa"/>
          <w:jc w:val="center"/>
        </w:trPr>
        <w:tc>
          <w:tcPr>
            <w:tcW w:w="3540" w:type="dxa"/>
            <w:shd w:val="clear" w:color="auto" w:fill="F2F2F2" w:themeFill="background1" w:themeFillShade="F2"/>
          </w:tcPr>
          <w:p w14:paraId="53FBC779" w14:textId="77777777" w:rsidR="00023C65" w:rsidRPr="00082805" w:rsidRDefault="00023C65" w:rsidP="00023C65">
            <w:pPr>
              <w:spacing w:line="276" w:lineRule="auto"/>
              <w:contextualSpacing/>
              <w:rPr>
                <w:rFonts w:cstheme="minorHAnsi"/>
              </w:rPr>
            </w:pPr>
            <w:r w:rsidRPr="00082805">
              <w:rPr>
                <w:rFonts w:cstheme="minorHAnsi"/>
              </w:rPr>
              <w:t>Kontaktní osoba v rámci tohoto výběrového řízení:</w:t>
            </w:r>
          </w:p>
        </w:tc>
        <w:tc>
          <w:tcPr>
            <w:tcW w:w="6491" w:type="dxa"/>
          </w:tcPr>
          <w:p w14:paraId="7D2056C1" w14:textId="77777777" w:rsidR="00023C65" w:rsidRPr="00082805" w:rsidRDefault="00023C65" w:rsidP="00023C65">
            <w:pPr>
              <w:spacing w:line="276" w:lineRule="auto"/>
              <w:contextualSpacing/>
              <w:rPr>
                <w:rFonts w:cstheme="minorHAnsi"/>
              </w:rPr>
            </w:pPr>
          </w:p>
        </w:tc>
      </w:tr>
      <w:tr w:rsidR="00023C65" w:rsidRPr="00082805" w14:paraId="15C3CAE2" w14:textId="77777777" w:rsidTr="00343775">
        <w:trPr>
          <w:gridAfter w:val="1"/>
          <w:wAfter w:w="8" w:type="dxa"/>
          <w:jc w:val="center"/>
        </w:trPr>
        <w:tc>
          <w:tcPr>
            <w:tcW w:w="3540" w:type="dxa"/>
            <w:shd w:val="clear" w:color="auto" w:fill="F2F2F2" w:themeFill="background1" w:themeFillShade="F2"/>
          </w:tcPr>
          <w:p w14:paraId="773AD9D4" w14:textId="77777777" w:rsidR="00023C65" w:rsidRPr="00082805" w:rsidRDefault="00023C65" w:rsidP="00023C65">
            <w:pPr>
              <w:spacing w:line="276" w:lineRule="auto"/>
              <w:contextualSpacing/>
              <w:rPr>
                <w:rFonts w:cstheme="minorHAnsi"/>
              </w:rPr>
            </w:pPr>
            <w:r w:rsidRPr="00082805">
              <w:rPr>
                <w:rFonts w:cstheme="minorHAnsi"/>
              </w:rPr>
              <w:t>Tel./mobil:</w:t>
            </w:r>
          </w:p>
        </w:tc>
        <w:tc>
          <w:tcPr>
            <w:tcW w:w="6491" w:type="dxa"/>
          </w:tcPr>
          <w:p w14:paraId="27C398A5" w14:textId="77777777" w:rsidR="00023C65" w:rsidRPr="00082805" w:rsidRDefault="00023C65" w:rsidP="00023C65">
            <w:pPr>
              <w:spacing w:line="276" w:lineRule="auto"/>
              <w:contextualSpacing/>
              <w:rPr>
                <w:rFonts w:cstheme="minorHAnsi"/>
              </w:rPr>
            </w:pPr>
          </w:p>
        </w:tc>
      </w:tr>
      <w:tr w:rsidR="00023C65" w:rsidRPr="00082805" w14:paraId="6878B412" w14:textId="77777777" w:rsidTr="00343775">
        <w:trPr>
          <w:gridAfter w:val="1"/>
          <w:wAfter w:w="8" w:type="dxa"/>
          <w:jc w:val="center"/>
        </w:trPr>
        <w:tc>
          <w:tcPr>
            <w:tcW w:w="3540" w:type="dxa"/>
            <w:shd w:val="clear" w:color="auto" w:fill="F2F2F2" w:themeFill="background1" w:themeFillShade="F2"/>
          </w:tcPr>
          <w:p w14:paraId="134B0AE2" w14:textId="77777777" w:rsidR="00023C65" w:rsidRPr="00082805" w:rsidRDefault="00023C65" w:rsidP="00023C65">
            <w:pPr>
              <w:spacing w:line="276" w:lineRule="auto"/>
              <w:contextualSpacing/>
              <w:rPr>
                <w:rFonts w:cstheme="minorHAnsi"/>
              </w:rPr>
            </w:pPr>
            <w:r w:rsidRPr="00082805">
              <w:rPr>
                <w:rFonts w:cstheme="minorHAnsi"/>
              </w:rPr>
              <w:t>E-mail:</w:t>
            </w:r>
          </w:p>
        </w:tc>
        <w:tc>
          <w:tcPr>
            <w:tcW w:w="6491" w:type="dxa"/>
          </w:tcPr>
          <w:p w14:paraId="40ED3E38" w14:textId="77777777" w:rsidR="00023C65" w:rsidRPr="00082805" w:rsidRDefault="00023C65" w:rsidP="00023C65">
            <w:pPr>
              <w:spacing w:line="276" w:lineRule="auto"/>
              <w:contextualSpacing/>
              <w:rPr>
                <w:rFonts w:cstheme="minorHAnsi"/>
              </w:rPr>
            </w:pPr>
          </w:p>
        </w:tc>
      </w:tr>
      <w:tr w:rsidR="00023C65" w:rsidRPr="00082805" w14:paraId="326B5A49" w14:textId="77777777" w:rsidTr="00343775">
        <w:trPr>
          <w:jc w:val="center"/>
        </w:trPr>
        <w:tc>
          <w:tcPr>
            <w:tcW w:w="1003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A10C8C" w14:textId="12E5155A" w:rsidR="00023C65" w:rsidRPr="00082805" w:rsidRDefault="00023C65" w:rsidP="00023C65">
            <w:pPr>
              <w:spacing w:line="276" w:lineRule="auto"/>
              <w:contextualSpacing/>
              <w:rPr>
                <w:rFonts w:cstheme="minorHAnsi"/>
                <w:highlight w:val="yellow"/>
              </w:rPr>
            </w:pPr>
            <w:r w:rsidRPr="00082805">
              <w:rPr>
                <w:rFonts w:cstheme="minorHAnsi"/>
                <w:b/>
                <w:bCs/>
              </w:rPr>
              <w:t xml:space="preserve">Celková nabídková cena plnění </w:t>
            </w:r>
            <w:r w:rsidR="00A6471A" w:rsidRPr="00A6471A">
              <w:rPr>
                <w:rFonts w:cstheme="minorHAnsi"/>
                <w:b/>
                <w:bCs/>
                <w:highlight w:val="yellow"/>
              </w:rPr>
              <w:t>24 měsíců</w:t>
            </w:r>
            <w:r w:rsidR="00A6471A">
              <w:rPr>
                <w:rFonts w:cstheme="minorHAnsi"/>
                <w:b/>
                <w:bCs/>
              </w:rPr>
              <w:t xml:space="preserve"> </w:t>
            </w:r>
            <w:r w:rsidRPr="00082805">
              <w:rPr>
                <w:rFonts w:cstheme="minorHAnsi"/>
                <w:b/>
              </w:rPr>
              <w:t>(v Kč bez DPH, sazba a částka DPH, v Kč včetně DPH):</w:t>
            </w:r>
          </w:p>
        </w:tc>
      </w:tr>
      <w:tr w:rsidR="00343775" w:rsidRPr="00082805" w14:paraId="762C4179" w14:textId="10352A80" w:rsidTr="00343775">
        <w:trPr>
          <w:trHeight w:val="20"/>
          <w:jc w:val="center"/>
        </w:trPr>
        <w:tc>
          <w:tcPr>
            <w:tcW w:w="3540" w:type="dxa"/>
            <w:shd w:val="clear" w:color="auto" w:fill="F2F2F2" w:themeFill="background1" w:themeFillShade="F2"/>
          </w:tcPr>
          <w:p w14:paraId="5B736D12" w14:textId="5FA18560" w:rsidR="00343775" w:rsidRPr="00082805" w:rsidRDefault="00343775" w:rsidP="00343775">
            <w:pPr>
              <w:spacing w:line="276" w:lineRule="auto"/>
              <w:contextualSpacing/>
              <w:rPr>
                <w:rFonts w:cstheme="minorHAnsi"/>
                <w:b/>
              </w:rPr>
            </w:pPr>
            <w:r w:rsidRPr="0052531D">
              <w:t>Cena celkem bez DPH (v Kč)</w:t>
            </w:r>
          </w:p>
        </w:tc>
        <w:tc>
          <w:tcPr>
            <w:tcW w:w="6499" w:type="dxa"/>
            <w:gridSpan w:val="2"/>
            <w:shd w:val="clear" w:color="auto" w:fill="FFFFFF" w:themeFill="background1"/>
          </w:tcPr>
          <w:p w14:paraId="62AC1C8E" w14:textId="77777777" w:rsidR="00343775" w:rsidRPr="00082805" w:rsidRDefault="00343775" w:rsidP="00343775">
            <w:pPr>
              <w:contextualSpacing/>
              <w:rPr>
                <w:rFonts w:cstheme="minorHAnsi"/>
                <w:b/>
              </w:rPr>
            </w:pPr>
          </w:p>
        </w:tc>
      </w:tr>
      <w:tr w:rsidR="00343775" w:rsidRPr="00082805" w14:paraId="6C14AF5D" w14:textId="77777777" w:rsidTr="00343775">
        <w:trPr>
          <w:trHeight w:val="20"/>
          <w:jc w:val="center"/>
        </w:trPr>
        <w:tc>
          <w:tcPr>
            <w:tcW w:w="3540" w:type="dxa"/>
            <w:shd w:val="clear" w:color="auto" w:fill="F2F2F2" w:themeFill="background1" w:themeFillShade="F2"/>
          </w:tcPr>
          <w:p w14:paraId="58303B8F" w14:textId="52869F52" w:rsidR="00343775" w:rsidRPr="00082805" w:rsidRDefault="00343775" w:rsidP="00343775">
            <w:pPr>
              <w:contextualSpacing/>
              <w:rPr>
                <w:rFonts w:cstheme="minorHAnsi"/>
                <w:b/>
              </w:rPr>
            </w:pPr>
            <w:r w:rsidRPr="0052531D">
              <w:t>DPH 15 % (v Kč)</w:t>
            </w:r>
          </w:p>
        </w:tc>
        <w:tc>
          <w:tcPr>
            <w:tcW w:w="6499" w:type="dxa"/>
            <w:gridSpan w:val="2"/>
            <w:shd w:val="clear" w:color="auto" w:fill="FFFFFF" w:themeFill="background1"/>
          </w:tcPr>
          <w:p w14:paraId="4D69BA16" w14:textId="77777777" w:rsidR="00343775" w:rsidRPr="00082805" w:rsidRDefault="00343775" w:rsidP="00343775">
            <w:pPr>
              <w:contextualSpacing/>
              <w:rPr>
                <w:rFonts w:cstheme="minorHAnsi"/>
                <w:b/>
              </w:rPr>
            </w:pPr>
          </w:p>
        </w:tc>
      </w:tr>
      <w:tr w:rsidR="00343775" w:rsidRPr="00082805" w14:paraId="27BFC2DD" w14:textId="77777777" w:rsidTr="00343775">
        <w:trPr>
          <w:trHeight w:val="20"/>
          <w:jc w:val="center"/>
        </w:trPr>
        <w:tc>
          <w:tcPr>
            <w:tcW w:w="3540" w:type="dxa"/>
            <w:shd w:val="clear" w:color="auto" w:fill="F2F2F2" w:themeFill="background1" w:themeFillShade="F2"/>
          </w:tcPr>
          <w:p w14:paraId="2E15B3CB" w14:textId="7A6797D2" w:rsidR="00343775" w:rsidRPr="00082805" w:rsidRDefault="00343775" w:rsidP="00343775">
            <w:pPr>
              <w:contextualSpacing/>
              <w:rPr>
                <w:rFonts w:cstheme="minorHAnsi"/>
                <w:b/>
              </w:rPr>
            </w:pPr>
            <w:r w:rsidRPr="0052531D">
              <w:t>DPH 21 % (v Kč)</w:t>
            </w:r>
          </w:p>
        </w:tc>
        <w:tc>
          <w:tcPr>
            <w:tcW w:w="6499" w:type="dxa"/>
            <w:gridSpan w:val="2"/>
            <w:shd w:val="clear" w:color="auto" w:fill="FFFFFF" w:themeFill="background1"/>
          </w:tcPr>
          <w:p w14:paraId="119F4FA9" w14:textId="77777777" w:rsidR="00343775" w:rsidRPr="00082805" w:rsidRDefault="00343775" w:rsidP="00343775">
            <w:pPr>
              <w:contextualSpacing/>
              <w:rPr>
                <w:rFonts w:cstheme="minorHAnsi"/>
                <w:b/>
              </w:rPr>
            </w:pPr>
          </w:p>
        </w:tc>
      </w:tr>
      <w:tr w:rsidR="00343775" w:rsidRPr="00082805" w14:paraId="5E4EA186" w14:textId="77777777" w:rsidTr="00343775">
        <w:trPr>
          <w:trHeight w:val="20"/>
          <w:jc w:val="center"/>
        </w:trPr>
        <w:tc>
          <w:tcPr>
            <w:tcW w:w="3540" w:type="dxa"/>
            <w:shd w:val="clear" w:color="auto" w:fill="F2F2F2" w:themeFill="background1" w:themeFillShade="F2"/>
          </w:tcPr>
          <w:p w14:paraId="18B4AD4B" w14:textId="0CF79662" w:rsidR="00343775" w:rsidRPr="00082805" w:rsidRDefault="00343775" w:rsidP="00343775">
            <w:pPr>
              <w:contextualSpacing/>
              <w:rPr>
                <w:rFonts w:cstheme="minorHAnsi"/>
                <w:b/>
              </w:rPr>
            </w:pPr>
            <w:r w:rsidRPr="00D97677">
              <w:rPr>
                <w:rFonts w:cstheme="minorHAnsi"/>
              </w:rPr>
              <w:t>Cena celkem včetně DPH (v Kč)</w:t>
            </w:r>
          </w:p>
        </w:tc>
        <w:tc>
          <w:tcPr>
            <w:tcW w:w="6499" w:type="dxa"/>
            <w:gridSpan w:val="2"/>
            <w:shd w:val="clear" w:color="auto" w:fill="FFFFFF" w:themeFill="background1"/>
          </w:tcPr>
          <w:p w14:paraId="6668D209" w14:textId="77777777" w:rsidR="00343775" w:rsidRPr="00082805" w:rsidRDefault="00343775" w:rsidP="00343775">
            <w:pPr>
              <w:contextualSpacing/>
              <w:rPr>
                <w:rFonts w:cstheme="minorHAnsi"/>
                <w:b/>
              </w:rPr>
            </w:pPr>
          </w:p>
        </w:tc>
      </w:tr>
      <w:tr w:rsidR="00A6471A" w:rsidRPr="00082805" w14:paraId="741DC3F1" w14:textId="77777777" w:rsidTr="00A6471A">
        <w:trPr>
          <w:trHeight w:val="20"/>
          <w:jc w:val="center"/>
        </w:trPr>
        <w:tc>
          <w:tcPr>
            <w:tcW w:w="10039" w:type="dxa"/>
            <w:gridSpan w:val="3"/>
            <w:shd w:val="clear" w:color="auto" w:fill="D9D9D9" w:themeFill="background1" w:themeFillShade="D9"/>
          </w:tcPr>
          <w:p w14:paraId="22F6E0E0" w14:textId="03CD7275" w:rsidR="00A6471A" w:rsidRPr="00082805" w:rsidRDefault="00A6471A" w:rsidP="00343775">
            <w:pPr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C</w:t>
            </w:r>
            <w:r w:rsidRPr="00082805">
              <w:rPr>
                <w:rFonts w:cstheme="minorHAnsi"/>
                <w:b/>
                <w:bCs/>
              </w:rPr>
              <w:t xml:space="preserve">ena </w:t>
            </w:r>
            <w:r>
              <w:rPr>
                <w:rFonts w:cstheme="minorHAnsi"/>
                <w:b/>
                <w:bCs/>
              </w:rPr>
              <w:t>pro účely hodnocení</w:t>
            </w:r>
            <w:r w:rsidRPr="00082805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  <w:highlight w:val="yellow"/>
              </w:rPr>
              <w:t>12</w:t>
            </w:r>
            <w:r w:rsidRPr="00A6471A">
              <w:rPr>
                <w:rFonts w:cstheme="minorHAnsi"/>
                <w:b/>
                <w:bCs/>
                <w:highlight w:val="yellow"/>
              </w:rPr>
              <w:t xml:space="preserve"> měsíců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082805">
              <w:rPr>
                <w:rFonts w:cstheme="minorHAnsi"/>
                <w:b/>
              </w:rPr>
              <w:t>(v Kč bez DPH, sazba a částka DPH, v Kč včetně DPH):</w:t>
            </w:r>
          </w:p>
        </w:tc>
      </w:tr>
      <w:tr w:rsidR="00A6471A" w:rsidRPr="00082805" w14:paraId="33F2A7E1" w14:textId="77777777" w:rsidTr="00343775">
        <w:trPr>
          <w:trHeight w:val="20"/>
          <w:jc w:val="center"/>
        </w:trPr>
        <w:tc>
          <w:tcPr>
            <w:tcW w:w="3540" w:type="dxa"/>
            <w:shd w:val="clear" w:color="auto" w:fill="F2F2F2" w:themeFill="background1" w:themeFillShade="F2"/>
          </w:tcPr>
          <w:p w14:paraId="34F2FB33" w14:textId="065B83C7" w:rsidR="00A6471A" w:rsidRPr="00D97677" w:rsidRDefault="00A6471A" w:rsidP="00A6471A">
            <w:pPr>
              <w:contextualSpacing/>
              <w:rPr>
                <w:rFonts w:cstheme="minorHAnsi"/>
              </w:rPr>
            </w:pPr>
            <w:r w:rsidRPr="0052531D">
              <w:t>Cena celkem bez DPH (v Kč)</w:t>
            </w:r>
          </w:p>
        </w:tc>
        <w:tc>
          <w:tcPr>
            <w:tcW w:w="6499" w:type="dxa"/>
            <w:gridSpan w:val="2"/>
            <w:shd w:val="clear" w:color="auto" w:fill="FFFFFF" w:themeFill="background1"/>
          </w:tcPr>
          <w:p w14:paraId="689B96BC" w14:textId="77777777" w:rsidR="00A6471A" w:rsidRPr="00082805" w:rsidRDefault="00A6471A" w:rsidP="00A6471A">
            <w:pPr>
              <w:contextualSpacing/>
              <w:rPr>
                <w:rFonts w:cstheme="minorHAnsi"/>
                <w:b/>
              </w:rPr>
            </w:pPr>
          </w:p>
        </w:tc>
      </w:tr>
      <w:tr w:rsidR="00A6471A" w:rsidRPr="00082805" w14:paraId="032F9928" w14:textId="77777777" w:rsidTr="00343775">
        <w:trPr>
          <w:trHeight w:val="20"/>
          <w:jc w:val="center"/>
        </w:trPr>
        <w:tc>
          <w:tcPr>
            <w:tcW w:w="3540" w:type="dxa"/>
            <w:shd w:val="clear" w:color="auto" w:fill="F2F2F2" w:themeFill="background1" w:themeFillShade="F2"/>
          </w:tcPr>
          <w:p w14:paraId="7F1F26B2" w14:textId="7FDB16FF" w:rsidR="00A6471A" w:rsidRPr="00D97677" w:rsidRDefault="00A6471A" w:rsidP="00A6471A">
            <w:pPr>
              <w:contextualSpacing/>
              <w:rPr>
                <w:rFonts w:cstheme="minorHAnsi"/>
              </w:rPr>
            </w:pPr>
            <w:r w:rsidRPr="0052531D">
              <w:t>DPH 15 % (v Kč)</w:t>
            </w:r>
          </w:p>
        </w:tc>
        <w:tc>
          <w:tcPr>
            <w:tcW w:w="6499" w:type="dxa"/>
            <w:gridSpan w:val="2"/>
            <w:shd w:val="clear" w:color="auto" w:fill="FFFFFF" w:themeFill="background1"/>
          </w:tcPr>
          <w:p w14:paraId="691C7133" w14:textId="77777777" w:rsidR="00A6471A" w:rsidRPr="00082805" w:rsidRDefault="00A6471A" w:rsidP="00A6471A">
            <w:pPr>
              <w:contextualSpacing/>
              <w:rPr>
                <w:rFonts w:cstheme="minorHAnsi"/>
                <w:b/>
              </w:rPr>
            </w:pPr>
          </w:p>
        </w:tc>
      </w:tr>
      <w:tr w:rsidR="00A6471A" w:rsidRPr="00082805" w14:paraId="305020C0" w14:textId="77777777" w:rsidTr="00343775">
        <w:trPr>
          <w:trHeight w:val="20"/>
          <w:jc w:val="center"/>
        </w:trPr>
        <w:tc>
          <w:tcPr>
            <w:tcW w:w="3540" w:type="dxa"/>
            <w:shd w:val="clear" w:color="auto" w:fill="F2F2F2" w:themeFill="background1" w:themeFillShade="F2"/>
          </w:tcPr>
          <w:p w14:paraId="54134F06" w14:textId="130E2D33" w:rsidR="00A6471A" w:rsidRPr="00D97677" w:rsidRDefault="00A6471A" w:rsidP="00A6471A">
            <w:pPr>
              <w:contextualSpacing/>
              <w:rPr>
                <w:rFonts w:cstheme="minorHAnsi"/>
              </w:rPr>
            </w:pPr>
            <w:r w:rsidRPr="0052531D">
              <w:t>DPH 21 % (v Kč)</w:t>
            </w:r>
          </w:p>
        </w:tc>
        <w:tc>
          <w:tcPr>
            <w:tcW w:w="6499" w:type="dxa"/>
            <w:gridSpan w:val="2"/>
            <w:shd w:val="clear" w:color="auto" w:fill="FFFFFF" w:themeFill="background1"/>
          </w:tcPr>
          <w:p w14:paraId="03CB7B91" w14:textId="77777777" w:rsidR="00A6471A" w:rsidRPr="00082805" w:rsidRDefault="00A6471A" w:rsidP="00A6471A">
            <w:pPr>
              <w:contextualSpacing/>
              <w:rPr>
                <w:rFonts w:cstheme="minorHAnsi"/>
                <w:b/>
              </w:rPr>
            </w:pPr>
          </w:p>
        </w:tc>
      </w:tr>
      <w:tr w:rsidR="00A6471A" w:rsidRPr="00082805" w14:paraId="57F84F18" w14:textId="77777777" w:rsidTr="00343775">
        <w:trPr>
          <w:trHeight w:val="20"/>
          <w:jc w:val="center"/>
        </w:trPr>
        <w:tc>
          <w:tcPr>
            <w:tcW w:w="3540" w:type="dxa"/>
            <w:shd w:val="clear" w:color="auto" w:fill="F2F2F2" w:themeFill="background1" w:themeFillShade="F2"/>
          </w:tcPr>
          <w:p w14:paraId="0D052CA3" w14:textId="21E8BB0C" w:rsidR="00A6471A" w:rsidRPr="00D97677" w:rsidRDefault="00A6471A" w:rsidP="00A6471A">
            <w:pPr>
              <w:contextualSpacing/>
              <w:rPr>
                <w:rFonts w:cstheme="minorHAnsi"/>
              </w:rPr>
            </w:pPr>
            <w:r w:rsidRPr="00D97677">
              <w:rPr>
                <w:rFonts w:cstheme="minorHAnsi"/>
              </w:rPr>
              <w:t>Cena celkem včetně DPH (v Kč)</w:t>
            </w:r>
          </w:p>
        </w:tc>
        <w:tc>
          <w:tcPr>
            <w:tcW w:w="6499" w:type="dxa"/>
            <w:gridSpan w:val="2"/>
            <w:shd w:val="clear" w:color="auto" w:fill="FFFFFF" w:themeFill="background1"/>
          </w:tcPr>
          <w:p w14:paraId="1A8E1640" w14:textId="77777777" w:rsidR="00A6471A" w:rsidRPr="00082805" w:rsidRDefault="00A6471A" w:rsidP="00A6471A">
            <w:pPr>
              <w:contextualSpacing/>
              <w:rPr>
                <w:rFonts w:cstheme="minorHAnsi"/>
                <w:b/>
              </w:rPr>
            </w:pPr>
          </w:p>
        </w:tc>
      </w:tr>
      <w:tr w:rsidR="00023C65" w:rsidRPr="00082805" w14:paraId="079AA01D" w14:textId="77777777" w:rsidTr="00343775">
        <w:trPr>
          <w:jc w:val="center"/>
        </w:trPr>
        <w:tc>
          <w:tcPr>
            <w:tcW w:w="10039" w:type="dxa"/>
            <w:gridSpan w:val="3"/>
            <w:shd w:val="clear" w:color="auto" w:fill="D9D9D9" w:themeFill="background1" w:themeFillShade="D9"/>
          </w:tcPr>
          <w:p w14:paraId="1AD8BB6A" w14:textId="77777777" w:rsidR="00023C65" w:rsidRPr="00082805" w:rsidRDefault="00023C65" w:rsidP="00023C65">
            <w:pPr>
              <w:spacing w:line="276" w:lineRule="auto"/>
              <w:contextualSpacing/>
              <w:rPr>
                <w:rFonts w:cstheme="minorHAnsi"/>
                <w:b/>
              </w:rPr>
            </w:pPr>
            <w:r w:rsidRPr="00082805">
              <w:rPr>
                <w:rFonts w:cstheme="minorHAnsi"/>
                <w:b/>
                <w:bCs/>
              </w:rPr>
              <w:t>Osoba oprávněná jednat/zastupovat dodavatele</w:t>
            </w:r>
          </w:p>
        </w:tc>
      </w:tr>
      <w:tr w:rsidR="00023C65" w:rsidRPr="00082805" w14:paraId="20FA7E2D" w14:textId="77777777" w:rsidTr="00343775">
        <w:trPr>
          <w:gridAfter w:val="1"/>
          <w:wAfter w:w="8" w:type="dxa"/>
          <w:trHeight w:val="1042"/>
          <w:jc w:val="center"/>
        </w:trPr>
        <w:tc>
          <w:tcPr>
            <w:tcW w:w="3540" w:type="dxa"/>
            <w:shd w:val="clear" w:color="auto" w:fill="F2F2F2" w:themeFill="background1" w:themeFillShade="F2"/>
            <w:vAlign w:val="center"/>
          </w:tcPr>
          <w:p w14:paraId="51FD1A67" w14:textId="77777777" w:rsidR="00023C65" w:rsidRPr="00082805" w:rsidRDefault="00023C65" w:rsidP="00023C65">
            <w:pPr>
              <w:spacing w:line="276" w:lineRule="auto"/>
              <w:contextualSpacing/>
              <w:rPr>
                <w:rFonts w:cstheme="minorHAnsi"/>
                <w:b/>
                <w:bCs/>
              </w:rPr>
            </w:pPr>
            <w:r w:rsidRPr="00082805">
              <w:rPr>
                <w:rFonts w:cstheme="minorHAnsi"/>
                <w:b/>
                <w:bCs/>
              </w:rPr>
              <w:t>Podpis oprávněné osoby</w:t>
            </w:r>
          </w:p>
        </w:tc>
        <w:tc>
          <w:tcPr>
            <w:tcW w:w="6491" w:type="dxa"/>
            <w:shd w:val="clear" w:color="auto" w:fill="F2F2F2" w:themeFill="background1" w:themeFillShade="F2"/>
            <w:vAlign w:val="center"/>
          </w:tcPr>
          <w:p w14:paraId="75EABF26" w14:textId="77777777" w:rsidR="00023C65" w:rsidRPr="00082805" w:rsidRDefault="00023C65" w:rsidP="00023C65">
            <w:pPr>
              <w:spacing w:line="276" w:lineRule="auto"/>
              <w:contextualSpacing/>
              <w:rPr>
                <w:rFonts w:cstheme="minorHAnsi"/>
              </w:rPr>
            </w:pPr>
          </w:p>
          <w:p w14:paraId="49B41DEC" w14:textId="77777777" w:rsidR="00023C65" w:rsidRPr="00082805" w:rsidRDefault="00023C65" w:rsidP="00023C65">
            <w:pPr>
              <w:spacing w:line="276" w:lineRule="auto"/>
              <w:contextualSpacing/>
              <w:rPr>
                <w:rFonts w:cstheme="minorHAnsi"/>
              </w:rPr>
            </w:pPr>
          </w:p>
          <w:p w14:paraId="1DECD029" w14:textId="77777777" w:rsidR="00023C65" w:rsidRPr="00082805" w:rsidRDefault="00023C65" w:rsidP="00023C65">
            <w:pPr>
              <w:spacing w:line="276" w:lineRule="auto"/>
              <w:contextualSpacing/>
              <w:jc w:val="right"/>
              <w:rPr>
                <w:rFonts w:cstheme="minorHAnsi"/>
                <w:i/>
              </w:rPr>
            </w:pPr>
          </w:p>
        </w:tc>
      </w:tr>
      <w:tr w:rsidR="00023C65" w:rsidRPr="00082805" w14:paraId="56A7A876" w14:textId="77777777" w:rsidTr="00343775">
        <w:trPr>
          <w:gridAfter w:val="1"/>
          <w:wAfter w:w="8" w:type="dxa"/>
          <w:trHeight w:val="454"/>
          <w:jc w:val="center"/>
        </w:trPr>
        <w:tc>
          <w:tcPr>
            <w:tcW w:w="3540" w:type="dxa"/>
            <w:shd w:val="clear" w:color="auto" w:fill="auto"/>
            <w:vAlign w:val="center"/>
          </w:tcPr>
          <w:p w14:paraId="44C7508D" w14:textId="77777777" w:rsidR="00023C65" w:rsidRPr="00082805" w:rsidRDefault="00023C65" w:rsidP="00023C65">
            <w:pPr>
              <w:spacing w:line="276" w:lineRule="auto"/>
              <w:contextualSpacing/>
              <w:rPr>
                <w:rFonts w:cstheme="minorHAnsi"/>
                <w:b/>
                <w:bCs/>
              </w:rPr>
            </w:pPr>
            <w:r w:rsidRPr="00082805">
              <w:rPr>
                <w:rFonts w:cstheme="minorHAnsi"/>
                <w:b/>
                <w:bCs/>
              </w:rPr>
              <w:t>Titul, jméno, příjmení</w:t>
            </w:r>
          </w:p>
        </w:tc>
        <w:tc>
          <w:tcPr>
            <w:tcW w:w="6491" w:type="dxa"/>
            <w:shd w:val="clear" w:color="auto" w:fill="auto"/>
          </w:tcPr>
          <w:p w14:paraId="2D6A00A6" w14:textId="77777777" w:rsidR="00023C65" w:rsidRPr="00082805" w:rsidRDefault="00023C65" w:rsidP="00023C65">
            <w:pPr>
              <w:spacing w:line="276" w:lineRule="auto"/>
              <w:contextualSpacing/>
              <w:rPr>
                <w:rFonts w:cstheme="minorHAnsi"/>
                <w:b/>
              </w:rPr>
            </w:pPr>
          </w:p>
        </w:tc>
      </w:tr>
      <w:tr w:rsidR="00023C65" w:rsidRPr="00082805" w14:paraId="2F05D68C" w14:textId="77777777" w:rsidTr="00343775">
        <w:trPr>
          <w:gridAfter w:val="1"/>
          <w:wAfter w:w="8" w:type="dxa"/>
          <w:trHeight w:val="264"/>
          <w:jc w:val="center"/>
        </w:trPr>
        <w:tc>
          <w:tcPr>
            <w:tcW w:w="3540" w:type="dxa"/>
            <w:shd w:val="clear" w:color="auto" w:fill="auto"/>
            <w:vAlign w:val="center"/>
          </w:tcPr>
          <w:p w14:paraId="78F68DA2" w14:textId="77777777" w:rsidR="00023C65" w:rsidRPr="00082805" w:rsidRDefault="00023C65" w:rsidP="00023C65">
            <w:pPr>
              <w:spacing w:line="276" w:lineRule="auto"/>
              <w:contextualSpacing/>
              <w:rPr>
                <w:rFonts w:cstheme="minorHAnsi"/>
                <w:bCs/>
              </w:rPr>
            </w:pPr>
            <w:r w:rsidRPr="00082805">
              <w:rPr>
                <w:rFonts w:cstheme="minorHAnsi"/>
                <w:bCs/>
              </w:rPr>
              <w:t>Funkce</w:t>
            </w:r>
          </w:p>
        </w:tc>
        <w:tc>
          <w:tcPr>
            <w:tcW w:w="6491" w:type="dxa"/>
            <w:shd w:val="clear" w:color="auto" w:fill="auto"/>
          </w:tcPr>
          <w:p w14:paraId="25A466BB" w14:textId="77777777" w:rsidR="00023C65" w:rsidRPr="00082805" w:rsidRDefault="00023C65" w:rsidP="00023C65">
            <w:pPr>
              <w:spacing w:line="276" w:lineRule="auto"/>
              <w:contextualSpacing/>
              <w:rPr>
                <w:rFonts w:cstheme="minorHAnsi"/>
                <w:b/>
              </w:rPr>
            </w:pPr>
          </w:p>
        </w:tc>
      </w:tr>
      <w:tr w:rsidR="00023C65" w:rsidRPr="00082805" w14:paraId="26D6719D" w14:textId="77777777" w:rsidTr="00343775">
        <w:trPr>
          <w:gridAfter w:val="1"/>
          <w:wAfter w:w="8" w:type="dxa"/>
          <w:trHeight w:val="71"/>
          <w:jc w:val="center"/>
        </w:trPr>
        <w:tc>
          <w:tcPr>
            <w:tcW w:w="3540" w:type="dxa"/>
            <w:shd w:val="clear" w:color="auto" w:fill="auto"/>
            <w:vAlign w:val="center"/>
          </w:tcPr>
          <w:p w14:paraId="0E047EB2" w14:textId="77777777" w:rsidR="00023C65" w:rsidRPr="00082805" w:rsidRDefault="00023C65" w:rsidP="00023C65">
            <w:pPr>
              <w:spacing w:line="276" w:lineRule="auto"/>
              <w:contextualSpacing/>
              <w:rPr>
                <w:rFonts w:cstheme="minorHAnsi"/>
                <w:bCs/>
              </w:rPr>
            </w:pPr>
            <w:r w:rsidRPr="00082805">
              <w:rPr>
                <w:rFonts w:cstheme="minorHAnsi"/>
                <w:bCs/>
              </w:rPr>
              <w:t>Datum</w:t>
            </w:r>
          </w:p>
        </w:tc>
        <w:tc>
          <w:tcPr>
            <w:tcW w:w="6491" w:type="dxa"/>
            <w:shd w:val="clear" w:color="auto" w:fill="auto"/>
          </w:tcPr>
          <w:p w14:paraId="5D7D313A" w14:textId="77777777" w:rsidR="00023C65" w:rsidRPr="00082805" w:rsidRDefault="00023C65" w:rsidP="00023C65">
            <w:pPr>
              <w:spacing w:line="276" w:lineRule="auto"/>
              <w:contextualSpacing/>
              <w:rPr>
                <w:rFonts w:cstheme="minorHAnsi"/>
                <w:b/>
              </w:rPr>
            </w:pPr>
          </w:p>
        </w:tc>
      </w:tr>
    </w:tbl>
    <w:p w14:paraId="0BD14AF6" w14:textId="77777777" w:rsidR="005672BF" w:rsidRPr="00082805" w:rsidRDefault="005672BF" w:rsidP="0047299A">
      <w:pPr>
        <w:spacing w:after="120" w:line="240" w:lineRule="auto"/>
        <w:contextualSpacing/>
        <w:rPr>
          <w:rFonts w:cstheme="minorHAnsi"/>
        </w:rPr>
      </w:pPr>
    </w:p>
    <w:sectPr w:rsidR="005672BF" w:rsidRPr="00082805" w:rsidSect="000B5551">
      <w:headerReference w:type="default" r:id="rId8"/>
      <w:footerReference w:type="default" r:id="rId9"/>
      <w:headerReference w:type="first" r:id="rId10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D9CEE" w14:textId="77777777" w:rsidR="003C17C9" w:rsidRDefault="003C17C9" w:rsidP="00096C8E">
      <w:pPr>
        <w:spacing w:after="0" w:line="240" w:lineRule="auto"/>
      </w:pPr>
      <w:r>
        <w:separator/>
      </w:r>
    </w:p>
  </w:endnote>
  <w:endnote w:type="continuationSeparator" w:id="0">
    <w:p w14:paraId="5C8E8001" w14:textId="77777777" w:rsidR="003C17C9" w:rsidRDefault="003C17C9" w:rsidP="0009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alatino Linotype" w:hAnsi="Palatino Linotype"/>
      </w:rPr>
      <w:id w:val="9748881"/>
      <w:docPartObj>
        <w:docPartGallery w:val="Page Numbers (Bottom of Page)"/>
        <w:docPartUnique/>
      </w:docPartObj>
    </w:sdtPr>
    <w:sdtContent>
      <w:sdt>
        <w:sdtPr>
          <w:rPr>
            <w:rFonts w:ascii="Palatino Linotype" w:hAnsi="Palatino Linotype"/>
          </w:rPr>
          <w:id w:val="9748880"/>
          <w:docPartObj>
            <w:docPartGallery w:val="Page Numbers (Top of Page)"/>
            <w:docPartUnique/>
          </w:docPartObj>
        </w:sdtPr>
        <w:sdtContent>
          <w:p w14:paraId="5BD3B4AD" w14:textId="77777777" w:rsidR="000B5551" w:rsidRPr="000B5551" w:rsidRDefault="000B5551">
            <w:pPr>
              <w:pStyle w:val="Zpat"/>
              <w:jc w:val="center"/>
              <w:rPr>
                <w:rFonts w:ascii="Palatino Linotype" w:hAnsi="Palatino Linotype"/>
              </w:rPr>
            </w:pPr>
            <w:r w:rsidRPr="000B5551">
              <w:rPr>
                <w:rFonts w:ascii="Palatino Linotype" w:hAnsi="Palatino Linotype"/>
              </w:rPr>
              <w:t xml:space="preserve">Stránka </w:t>
            </w:r>
            <w:r w:rsidR="006B304B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PAGE</w:instrText>
            </w:r>
            <w:r w:rsidR="006B304B" w:rsidRPr="000B5551">
              <w:rPr>
                <w:rFonts w:ascii="Palatino Linotype" w:hAnsi="Palatino Linotype"/>
                <w:b/>
              </w:rPr>
              <w:fldChar w:fldCharType="separate"/>
            </w:r>
            <w:r w:rsidR="006D4F75">
              <w:rPr>
                <w:rFonts w:ascii="Palatino Linotype" w:hAnsi="Palatino Linotype"/>
                <w:b/>
                <w:noProof/>
              </w:rPr>
              <w:t>2</w:t>
            </w:r>
            <w:r w:rsidR="006B304B" w:rsidRPr="000B5551">
              <w:rPr>
                <w:rFonts w:ascii="Palatino Linotype" w:hAnsi="Palatino Linotype"/>
                <w:b/>
              </w:rPr>
              <w:fldChar w:fldCharType="end"/>
            </w:r>
            <w:r w:rsidRPr="000B5551">
              <w:rPr>
                <w:rFonts w:ascii="Palatino Linotype" w:hAnsi="Palatino Linotype"/>
              </w:rPr>
              <w:t xml:space="preserve"> z </w:t>
            </w:r>
            <w:r w:rsidR="006B304B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NUMPAGES</w:instrText>
            </w:r>
            <w:r w:rsidR="006B304B" w:rsidRPr="000B5551">
              <w:rPr>
                <w:rFonts w:ascii="Palatino Linotype" w:hAnsi="Palatino Linotype"/>
                <w:b/>
              </w:rPr>
              <w:fldChar w:fldCharType="separate"/>
            </w:r>
            <w:r w:rsidR="006D4F75">
              <w:rPr>
                <w:rFonts w:ascii="Palatino Linotype" w:hAnsi="Palatino Linotype"/>
                <w:b/>
                <w:noProof/>
              </w:rPr>
              <w:t>2</w:t>
            </w:r>
            <w:r w:rsidR="006B304B" w:rsidRPr="000B5551">
              <w:rPr>
                <w:rFonts w:ascii="Palatino Linotype" w:hAnsi="Palatino Linotype"/>
                <w:b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46ABF" w14:textId="77777777" w:rsidR="003C17C9" w:rsidRDefault="003C17C9" w:rsidP="00096C8E">
      <w:pPr>
        <w:spacing w:after="0" w:line="240" w:lineRule="auto"/>
      </w:pPr>
      <w:r>
        <w:separator/>
      </w:r>
    </w:p>
  </w:footnote>
  <w:footnote w:type="continuationSeparator" w:id="0">
    <w:p w14:paraId="25745350" w14:textId="77777777" w:rsidR="003C17C9" w:rsidRDefault="003C17C9" w:rsidP="00096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885AB" w14:textId="77777777" w:rsidR="00FE2436" w:rsidRPr="00166A2E" w:rsidRDefault="00FE2436" w:rsidP="005672BF">
    <w:pPr>
      <w:pStyle w:val="Zhlav"/>
      <w:spacing w:line="276" w:lineRule="auto"/>
      <w:jc w:val="both"/>
      <w:rPr>
        <w:rFonts w:ascii="Palatino Linotype" w:hAnsi="Palatino Linotype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487A9" w14:textId="5EE49D82" w:rsidR="00500ED1" w:rsidRPr="00200568" w:rsidRDefault="00500ED1" w:rsidP="00500ED1">
    <w:pPr>
      <w:pStyle w:val="Zhlav"/>
      <w:jc w:val="right"/>
      <w:rPr>
        <w:rFonts w:cstheme="minorHAnsi"/>
      </w:rPr>
    </w:pPr>
    <w:r w:rsidRPr="00200568">
      <w:rPr>
        <w:rFonts w:cstheme="minorHAnsi"/>
      </w:rPr>
      <w:t xml:space="preserve">Příloha č. </w:t>
    </w:r>
    <w:r>
      <w:rPr>
        <w:rFonts w:cstheme="minorHAnsi"/>
      </w:rPr>
      <w:t>1</w:t>
    </w:r>
    <w:r w:rsidRPr="00200568">
      <w:rPr>
        <w:rFonts w:cstheme="minorHAnsi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D4CE4"/>
    <w:multiLevelType w:val="hybridMultilevel"/>
    <w:tmpl w:val="8DF0D80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973B9"/>
    <w:multiLevelType w:val="hybridMultilevel"/>
    <w:tmpl w:val="37E6CAAC"/>
    <w:lvl w:ilvl="0" w:tplc="040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6241F"/>
    <w:multiLevelType w:val="hybridMultilevel"/>
    <w:tmpl w:val="71228F6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5B526B"/>
    <w:multiLevelType w:val="hybridMultilevel"/>
    <w:tmpl w:val="AC14088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00700"/>
    <w:multiLevelType w:val="hybridMultilevel"/>
    <w:tmpl w:val="A1C47D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925250">
    <w:abstractNumId w:val="4"/>
  </w:num>
  <w:num w:numId="2" w16cid:durableId="131559484">
    <w:abstractNumId w:val="0"/>
  </w:num>
  <w:num w:numId="3" w16cid:durableId="2051568389">
    <w:abstractNumId w:val="2"/>
  </w:num>
  <w:num w:numId="4" w16cid:durableId="1590382946">
    <w:abstractNumId w:val="1"/>
  </w:num>
  <w:num w:numId="5" w16cid:durableId="11197592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EC8"/>
    <w:rsid w:val="00023C65"/>
    <w:rsid w:val="00025D55"/>
    <w:rsid w:val="0006174A"/>
    <w:rsid w:val="0006688C"/>
    <w:rsid w:val="00066E81"/>
    <w:rsid w:val="000806EF"/>
    <w:rsid w:val="00082805"/>
    <w:rsid w:val="000872F4"/>
    <w:rsid w:val="0009060A"/>
    <w:rsid w:val="00096C8E"/>
    <w:rsid w:val="000B5551"/>
    <w:rsid w:val="000C61A6"/>
    <w:rsid w:val="000E773E"/>
    <w:rsid w:val="000F1E9E"/>
    <w:rsid w:val="00101AA6"/>
    <w:rsid w:val="00107113"/>
    <w:rsid w:val="0012634F"/>
    <w:rsid w:val="00131D1A"/>
    <w:rsid w:val="0015534A"/>
    <w:rsid w:val="00160F86"/>
    <w:rsid w:val="001715B2"/>
    <w:rsid w:val="00176BC9"/>
    <w:rsid w:val="00183C0C"/>
    <w:rsid w:val="00187B0C"/>
    <w:rsid w:val="001A4989"/>
    <w:rsid w:val="001A6009"/>
    <w:rsid w:val="001A76E8"/>
    <w:rsid w:val="001B7D00"/>
    <w:rsid w:val="001C226E"/>
    <w:rsid w:val="001F3CB1"/>
    <w:rsid w:val="001F504A"/>
    <w:rsid w:val="00202B84"/>
    <w:rsid w:val="00205B7C"/>
    <w:rsid w:val="00235ADA"/>
    <w:rsid w:val="00236B67"/>
    <w:rsid w:val="00240EC8"/>
    <w:rsid w:val="00260B52"/>
    <w:rsid w:val="00281D78"/>
    <w:rsid w:val="00281F33"/>
    <w:rsid w:val="00285425"/>
    <w:rsid w:val="002A3929"/>
    <w:rsid w:val="002A3FBE"/>
    <w:rsid w:val="002B0B2A"/>
    <w:rsid w:val="002C38BF"/>
    <w:rsid w:val="002D7D3A"/>
    <w:rsid w:val="002E224D"/>
    <w:rsid w:val="002E79CA"/>
    <w:rsid w:val="003014F1"/>
    <w:rsid w:val="00304620"/>
    <w:rsid w:val="003108B8"/>
    <w:rsid w:val="003109E2"/>
    <w:rsid w:val="00316427"/>
    <w:rsid w:val="00343775"/>
    <w:rsid w:val="003907CA"/>
    <w:rsid w:val="00393B5E"/>
    <w:rsid w:val="0039637B"/>
    <w:rsid w:val="003A5088"/>
    <w:rsid w:val="003C17C9"/>
    <w:rsid w:val="003D6739"/>
    <w:rsid w:val="003F1483"/>
    <w:rsid w:val="003F5A76"/>
    <w:rsid w:val="004200BD"/>
    <w:rsid w:val="00422621"/>
    <w:rsid w:val="00425797"/>
    <w:rsid w:val="0046224B"/>
    <w:rsid w:val="00462F1F"/>
    <w:rsid w:val="00466D98"/>
    <w:rsid w:val="0047299A"/>
    <w:rsid w:val="004745A2"/>
    <w:rsid w:val="004873FA"/>
    <w:rsid w:val="004A2D91"/>
    <w:rsid w:val="004A2F6A"/>
    <w:rsid w:val="004C62D3"/>
    <w:rsid w:val="004D278E"/>
    <w:rsid w:val="004F21BE"/>
    <w:rsid w:val="004F4DC3"/>
    <w:rsid w:val="00500ED1"/>
    <w:rsid w:val="005243FA"/>
    <w:rsid w:val="00535C20"/>
    <w:rsid w:val="005376F1"/>
    <w:rsid w:val="0054104F"/>
    <w:rsid w:val="00550A36"/>
    <w:rsid w:val="00557B0F"/>
    <w:rsid w:val="005672BF"/>
    <w:rsid w:val="00570529"/>
    <w:rsid w:val="00570C36"/>
    <w:rsid w:val="005755FE"/>
    <w:rsid w:val="0059453B"/>
    <w:rsid w:val="005A4C67"/>
    <w:rsid w:val="005C594B"/>
    <w:rsid w:val="005D7172"/>
    <w:rsid w:val="005E1F33"/>
    <w:rsid w:val="00603138"/>
    <w:rsid w:val="00613FEB"/>
    <w:rsid w:val="00635D89"/>
    <w:rsid w:val="00646951"/>
    <w:rsid w:val="00651B41"/>
    <w:rsid w:val="00652FA2"/>
    <w:rsid w:val="00653897"/>
    <w:rsid w:val="00662C54"/>
    <w:rsid w:val="0067751E"/>
    <w:rsid w:val="00681A19"/>
    <w:rsid w:val="00682586"/>
    <w:rsid w:val="00685A2F"/>
    <w:rsid w:val="006945D2"/>
    <w:rsid w:val="00697F18"/>
    <w:rsid w:val="006A67DC"/>
    <w:rsid w:val="006B0E56"/>
    <w:rsid w:val="006B304B"/>
    <w:rsid w:val="006B3B40"/>
    <w:rsid w:val="006B5A04"/>
    <w:rsid w:val="006D1382"/>
    <w:rsid w:val="006D1F6E"/>
    <w:rsid w:val="006D4F75"/>
    <w:rsid w:val="00711401"/>
    <w:rsid w:val="00714BF3"/>
    <w:rsid w:val="007350F9"/>
    <w:rsid w:val="00740207"/>
    <w:rsid w:val="007715FA"/>
    <w:rsid w:val="00775B67"/>
    <w:rsid w:val="00775BB5"/>
    <w:rsid w:val="007861F2"/>
    <w:rsid w:val="007906F0"/>
    <w:rsid w:val="007A79E6"/>
    <w:rsid w:val="007B4773"/>
    <w:rsid w:val="007C0ADC"/>
    <w:rsid w:val="007C5844"/>
    <w:rsid w:val="007D0E3A"/>
    <w:rsid w:val="007E0A83"/>
    <w:rsid w:val="007E1E5F"/>
    <w:rsid w:val="007F22A4"/>
    <w:rsid w:val="007F4DF7"/>
    <w:rsid w:val="00832227"/>
    <w:rsid w:val="00851BEA"/>
    <w:rsid w:val="00864E57"/>
    <w:rsid w:val="0087456A"/>
    <w:rsid w:val="00885776"/>
    <w:rsid w:val="00890D7B"/>
    <w:rsid w:val="008A6282"/>
    <w:rsid w:val="008D0ABC"/>
    <w:rsid w:val="008E1C8A"/>
    <w:rsid w:val="008E5EC0"/>
    <w:rsid w:val="00901608"/>
    <w:rsid w:val="00901D7E"/>
    <w:rsid w:val="00911C0A"/>
    <w:rsid w:val="00914FBB"/>
    <w:rsid w:val="00945839"/>
    <w:rsid w:val="009477AA"/>
    <w:rsid w:val="00952EB3"/>
    <w:rsid w:val="0095525C"/>
    <w:rsid w:val="00966093"/>
    <w:rsid w:val="009668FB"/>
    <w:rsid w:val="00981F6E"/>
    <w:rsid w:val="009A1EC0"/>
    <w:rsid w:val="009D1541"/>
    <w:rsid w:val="009D471E"/>
    <w:rsid w:val="009E28AA"/>
    <w:rsid w:val="009F1271"/>
    <w:rsid w:val="009F27CE"/>
    <w:rsid w:val="009F6B75"/>
    <w:rsid w:val="00A03F92"/>
    <w:rsid w:val="00A122DF"/>
    <w:rsid w:val="00A305D7"/>
    <w:rsid w:val="00A43BB8"/>
    <w:rsid w:val="00A6471A"/>
    <w:rsid w:val="00A726F4"/>
    <w:rsid w:val="00A7285A"/>
    <w:rsid w:val="00A857F4"/>
    <w:rsid w:val="00A859E5"/>
    <w:rsid w:val="00A95637"/>
    <w:rsid w:val="00AC2C99"/>
    <w:rsid w:val="00AD4A42"/>
    <w:rsid w:val="00AE751A"/>
    <w:rsid w:val="00AE7EB8"/>
    <w:rsid w:val="00B12F40"/>
    <w:rsid w:val="00B15521"/>
    <w:rsid w:val="00B3756D"/>
    <w:rsid w:val="00B72E86"/>
    <w:rsid w:val="00B84E4A"/>
    <w:rsid w:val="00B85C16"/>
    <w:rsid w:val="00B9332B"/>
    <w:rsid w:val="00B934FD"/>
    <w:rsid w:val="00BD62A0"/>
    <w:rsid w:val="00C2153B"/>
    <w:rsid w:val="00C32836"/>
    <w:rsid w:val="00C32885"/>
    <w:rsid w:val="00C34DD8"/>
    <w:rsid w:val="00C427B7"/>
    <w:rsid w:val="00C47D33"/>
    <w:rsid w:val="00C50674"/>
    <w:rsid w:val="00C86A8B"/>
    <w:rsid w:val="00CB0A95"/>
    <w:rsid w:val="00CB0BED"/>
    <w:rsid w:val="00CD2322"/>
    <w:rsid w:val="00D03FC4"/>
    <w:rsid w:val="00D05CBD"/>
    <w:rsid w:val="00D2471E"/>
    <w:rsid w:val="00D36227"/>
    <w:rsid w:val="00D552B5"/>
    <w:rsid w:val="00D72935"/>
    <w:rsid w:val="00D82B5A"/>
    <w:rsid w:val="00D9743F"/>
    <w:rsid w:val="00DA31C5"/>
    <w:rsid w:val="00DA7F0D"/>
    <w:rsid w:val="00DC1691"/>
    <w:rsid w:val="00DF5132"/>
    <w:rsid w:val="00E03801"/>
    <w:rsid w:val="00E10AA3"/>
    <w:rsid w:val="00E51459"/>
    <w:rsid w:val="00E5146D"/>
    <w:rsid w:val="00E545F4"/>
    <w:rsid w:val="00E560A1"/>
    <w:rsid w:val="00E56258"/>
    <w:rsid w:val="00E8061B"/>
    <w:rsid w:val="00E94314"/>
    <w:rsid w:val="00E94BEE"/>
    <w:rsid w:val="00E97DDF"/>
    <w:rsid w:val="00EA12A1"/>
    <w:rsid w:val="00EA313E"/>
    <w:rsid w:val="00EC6F7D"/>
    <w:rsid w:val="00ED5449"/>
    <w:rsid w:val="00ED709D"/>
    <w:rsid w:val="00EF34EB"/>
    <w:rsid w:val="00EF69DC"/>
    <w:rsid w:val="00F006C4"/>
    <w:rsid w:val="00F0324A"/>
    <w:rsid w:val="00F1465C"/>
    <w:rsid w:val="00F252F2"/>
    <w:rsid w:val="00F31273"/>
    <w:rsid w:val="00F32724"/>
    <w:rsid w:val="00F3726D"/>
    <w:rsid w:val="00F6405A"/>
    <w:rsid w:val="00F70E24"/>
    <w:rsid w:val="00F83A82"/>
    <w:rsid w:val="00F87A86"/>
    <w:rsid w:val="00FA4F2E"/>
    <w:rsid w:val="00FD1400"/>
    <w:rsid w:val="00FE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3F8EB"/>
  <w15:docId w15:val="{3621ACE6-54FE-43AE-8F47-9DF6886C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40EC8"/>
    <w:pPr>
      <w:ind w:left="720"/>
      <w:contextualSpacing/>
    </w:pPr>
  </w:style>
  <w:style w:type="character" w:customStyle="1" w:styleId="platne1">
    <w:name w:val="platne1"/>
    <w:basedOn w:val="Standardnpsmoodstavce"/>
    <w:rsid w:val="00D72935"/>
  </w:style>
  <w:style w:type="character" w:styleId="Hypertextovodkaz">
    <w:name w:val="Hyperlink"/>
    <w:basedOn w:val="Standardnpsmoodstavce"/>
    <w:uiPriority w:val="99"/>
    <w:unhideWhenUsed/>
    <w:rsid w:val="00D72935"/>
    <w:rPr>
      <w:color w:val="0000FF"/>
      <w:u w:val="single"/>
    </w:rPr>
  </w:style>
  <w:style w:type="paragraph" w:styleId="Bezmezer">
    <w:name w:val="No Spacing"/>
    <w:uiPriority w:val="1"/>
    <w:qFormat/>
    <w:rsid w:val="00D7293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6C8E"/>
  </w:style>
  <w:style w:type="paragraph" w:styleId="Zpat">
    <w:name w:val="footer"/>
    <w:basedOn w:val="Normln"/>
    <w:link w:val="Zpat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6C8E"/>
  </w:style>
  <w:style w:type="paragraph" w:styleId="Textbubliny">
    <w:name w:val="Balloon Text"/>
    <w:basedOn w:val="Normln"/>
    <w:link w:val="TextbublinyChar"/>
    <w:uiPriority w:val="99"/>
    <w:semiHidden/>
    <w:unhideWhenUsed/>
    <w:rsid w:val="002E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24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2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3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43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43FA"/>
    <w:rPr>
      <w:b/>
      <w:bCs/>
      <w:sz w:val="20"/>
      <w:szCs w:val="20"/>
    </w:rPr>
  </w:style>
  <w:style w:type="paragraph" w:customStyle="1" w:styleId="Styl3">
    <w:name w:val="Styl3"/>
    <w:basedOn w:val="Normln"/>
    <w:qFormat/>
    <w:rsid w:val="009D1541"/>
    <w:pPr>
      <w:autoSpaceDE w:val="0"/>
      <w:autoSpaceDN w:val="0"/>
      <w:adjustRightInd w:val="0"/>
      <w:spacing w:after="120"/>
      <w:jc w:val="both"/>
    </w:pPr>
    <w:rPr>
      <w:rFonts w:ascii="Verdana" w:eastAsia="Times New Roman" w:hAnsi="Verdana" w:cs="Times New Roman"/>
    </w:rPr>
  </w:style>
  <w:style w:type="table" w:customStyle="1" w:styleId="Svtlmkatabulky1">
    <w:name w:val="Světlá mřížka tabulky1"/>
    <w:basedOn w:val="Normlntabulka"/>
    <w:uiPriority w:val="40"/>
    <w:rsid w:val="00472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A64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F019E-7A46-4563-BAEC-E38DAF9A0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Fridrichová</dc:creator>
  <cp:lastModifiedBy>styvar.vaclav@gmail.com</cp:lastModifiedBy>
  <cp:revision>3</cp:revision>
  <cp:lastPrinted>2021-11-19T09:09:00Z</cp:lastPrinted>
  <dcterms:created xsi:type="dcterms:W3CDTF">2023-06-13T06:56:00Z</dcterms:created>
  <dcterms:modified xsi:type="dcterms:W3CDTF">2025-03-01T11:46:00Z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