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5276" w14:textId="77777777" w:rsidR="00682586" w:rsidRPr="00082805" w:rsidRDefault="00682586" w:rsidP="005672BF">
      <w:pPr>
        <w:spacing w:after="0" w:line="240" w:lineRule="auto"/>
        <w:contextualSpacing/>
        <w:rPr>
          <w:rFonts w:cstheme="minorHAnsi"/>
        </w:rPr>
      </w:pPr>
    </w:p>
    <w:tbl>
      <w:tblPr>
        <w:tblStyle w:val="Mkatabulky"/>
        <w:tblW w:w="13609" w:type="dxa"/>
        <w:jc w:val="center"/>
        <w:tblLook w:val="04A0" w:firstRow="1" w:lastRow="0" w:firstColumn="1" w:lastColumn="0" w:noHBand="0" w:noVBand="1"/>
      </w:tblPr>
      <w:tblGrid>
        <w:gridCol w:w="2972"/>
        <w:gridCol w:w="10637"/>
      </w:tblGrid>
      <w:tr w:rsidR="005672BF" w:rsidRPr="00082805" w14:paraId="1F83A27C" w14:textId="77777777" w:rsidTr="00966E1A">
        <w:trPr>
          <w:trHeight w:val="820"/>
          <w:jc w:val="center"/>
        </w:trPr>
        <w:tc>
          <w:tcPr>
            <w:tcW w:w="13609" w:type="dxa"/>
            <w:gridSpan w:val="2"/>
            <w:shd w:val="clear" w:color="auto" w:fill="F2F2F2" w:themeFill="background1" w:themeFillShade="F2"/>
            <w:vAlign w:val="center"/>
          </w:tcPr>
          <w:p w14:paraId="05EE3C15" w14:textId="4A0F54CC" w:rsidR="005672BF" w:rsidRPr="00082805" w:rsidRDefault="00A32587" w:rsidP="00160F86">
            <w:pPr>
              <w:spacing w:before="240" w:after="240" w:line="276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ČESTNÉ PROHLÁŠENÍ</w:t>
            </w:r>
          </w:p>
        </w:tc>
      </w:tr>
      <w:tr w:rsidR="005672BF" w:rsidRPr="00082805" w14:paraId="679AA3E6" w14:textId="77777777" w:rsidTr="004417CE">
        <w:trPr>
          <w:trHeight w:val="2126"/>
          <w:jc w:val="center"/>
        </w:trPr>
        <w:tc>
          <w:tcPr>
            <w:tcW w:w="13609" w:type="dxa"/>
            <w:gridSpan w:val="2"/>
            <w:shd w:val="clear" w:color="auto" w:fill="F2F2F2" w:themeFill="background1" w:themeFillShade="F2"/>
          </w:tcPr>
          <w:p w14:paraId="3A1B0525" w14:textId="2CB060F5" w:rsidR="00A32587" w:rsidRPr="00A32587" w:rsidRDefault="00A32587" w:rsidP="00A32587">
            <w:pPr>
              <w:spacing w:after="120"/>
              <w:jc w:val="both"/>
              <w:outlineLvl w:val="0"/>
              <w:rPr>
                <w:rFonts w:eastAsia="Calibri" w:cstheme="minorHAnsi"/>
                <w:b/>
              </w:rPr>
            </w:pPr>
            <w:r w:rsidRPr="00A32587">
              <w:rPr>
                <w:rFonts w:eastAsia="Calibri" w:cstheme="minorHAnsi"/>
                <w:b/>
              </w:rPr>
              <w:t xml:space="preserve">Dodavatel tímto v souladu s ustanovením §86 odst. 2 </w:t>
            </w:r>
            <w:r w:rsidR="00014E4C">
              <w:rPr>
                <w:rFonts w:eastAsia="Calibri" w:cstheme="minorHAnsi"/>
                <w:b/>
              </w:rPr>
              <w:t>ZZVZ</w:t>
            </w:r>
            <w:r w:rsidRPr="00A32587">
              <w:rPr>
                <w:rFonts w:eastAsia="Calibri" w:cstheme="minorHAnsi"/>
                <w:b/>
              </w:rPr>
              <w:t xml:space="preserve"> č. 134/2016 Sb., o zadávání veřejných zakázek (dále jen „</w:t>
            </w:r>
            <w:r w:rsidRPr="00A32587">
              <w:rPr>
                <w:rFonts w:eastAsia="Calibri" w:cstheme="minorHAnsi"/>
                <w:b/>
                <w:i/>
              </w:rPr>
              <w:t>ZZVZ</w:t>
            </w:r>
            <w:r w:rsidRPr="00A32587">
              <w:rPr>
                <w:rFonts w:eastAsia="Calibri" w:cstheme="minorHAnsi"/>
                <w:b/>
              </w:rPr>
              <w:t>“), čestně prohlašuje, že splňuje zadavatelem požadovanou kvalifikaci, viz. níže:</w:t>
            </w:r>
          </w:p>
          <w:p w14:paraId="63AA3AE7" w14:textId="77777777" w:rsidR="004417CE" w:rsidRPr="004417CE" w:rsidRDefault="004417CE" w:rsidP="004417CE">
            <w:pPr>
              <w:spacing w:after="120"/>
              <w:jc w:val="both"/>
              <w:rPr>
                <w:rFonts w:ascii="Calibri" w:hAnsi="Calibri" w:cs="Calibri"/>
                <w:color w:val="00000A"/>
              </w:rPr>
            </w:pPr>
            <w:r w:rsidRPr="004417CE">
              <w:rPr>
                <w:rFonts w:ascii="Calibri" w:hAnsi="Calibri" w:cs="Calibri"/>
                <w:color w:val="00000A"/>
              </w:rPr>
              <w:t>ZÁKLADNÍ ZPŮSOBILOST</w:t>
            </w:r>
          </w:p>
          <w:p w14:paraId="14A29945" w14:textId="14AE10ED" w:rsidR="004417CE" w:rsidRPr="004417CE" w:rsidRDefault="004417CE" w:rsidP="004417CE">
            <w:pPr>
              <w:spacing w:after="120"/>
              <w:jc w:val="both"/>
              <w:rPr>
                <w:rFonts w:ascii="Calibri" w:hAnsi="Calibri" w:cs="Calibri"/>
                <w:color w:val="00000A"/>
              </w:rPr>
            </w:pPr>
            <w:r w:rsidRPr="004417CE">
              <w:rPr>
                <w:rFonts w:ascii="Calibri" w:hAnsi="Calibri" w:cs="Calibri"/>
                <w:color w:val="00000A"/>
              </w:rPr>
              <w:t xml:space="preserve">Ve vztahu k základní způsobilosti dle ustanovení § 74 </w:t>
            </w:r>
            <w:r w:rsidR="00014E4C">
              <w:rPr>
                <w:rFonts w:ascii="Calibri" w:hAnsi="Calibri" w:cs="Calibri"/>
                <w:color w:val="00000A"/>
              </w:rPr>
              <w:t>ZZVZ</w:t>
            </w:r>
            <w:r w:rsidRPr="004417CE">
              <w:rPr>
                <w:rFonts w:ascii="Calibri" w:hAnsi="Calibri" w:cs="Calibri"/>
                <w:color w:val="00000A"/>
              </w:rPr>
              <w:t xml:space="preserve"> dodavatel prohlašuje, že splňuje tuto základní způsobilost v rozsahu požadovaném zákonem a zadavatelem. </w:t>
            </w:r>
          </w:p>
          <w:p w14:paraId="45D48F90" w14:textId="77777777" w:rsidR="004417CE" w:rsidRPr="004417CE" w:rsidRDefault="004417CE" w:rsidP="004417CE">
            <w:pPr>
              <w:spacing w:after="120"/>
              <w:jc w:val="both"/>
              <w:rPr>
                <w:rFonts w:ascii="Calibri" w:hAnsi="Calibri" w:cs="Calibri"/>
                <w:color w:val="00000A"/>
              </w:rPr>
            </w:pPr>
            <w:r w:rsidRPr="004417CE">
              <w:rPr>
                <w:rFonts w:ascii="Calibri" w:hAnsi="Calibri" w:cs="Calibri"/>
                <w:color w:val="00000A"/>
              </w:rPr>
              <w:t>PROFESNÍ ZPŮSOBILOST</w:t>
            </w:r>
          </w:p>
          <w:p w14:paraId="0694565E" w14:textId="547ECABA" w:rsidR="004417CE" w:rsidRPr="004417CE" w:rsidRDefault="004417CE" w:rsidP="004417CE">
            <w:pPr>
              <w:spacing w:after="120"/>
              <w:jc w:val="both"/>
              <w:rPr>
                <w:rFonts w:ascii="Calibri" w:hAnsi="Calibri" w:cs="Calibri"/>
                <w:color w:val="00000A"/>
              </w:rPr>
            </w:pPr>
            <w:r w:rsidRPr="004417CE">
              <w:rPr>
                <w:rFonts w:ascii="Calibri" w:hAnsi="Calibri" w:cs="Calibri"/>
                <w:color w:val="00000A"/>
              </w:rPr>
              <w:t xml:space="preserve">Ve vztahu k profesní způsobilosti dle ustanovení § 77 odst. 1 </w:t>
            </w:r>
            <w:r w:rsidR="00014E4C">
              <w:rPr>
                <w:rFonts w:ascii="Calibri" w:hAnsi="Calibri" w:cs="Calibri"/>
                <w:color w:val="00000A"/>
              </w:rPr>
              <w:t>ZZVZ</w:t>
            </w:r>
            <w:r w:rsidRPr="004417CE">
              <w:rPr>
                <w:rFonts w:ascii="Calibri" w:hAnsi="Calibri" w:cs="Calibri"/>
                <w:color w:val="00000A"/>
              </w:rPr>
              <w:t xml:space="preserve"> dodavatel prohlašuje, že splňuje tuto profesní způsobilost v rozsahu požadovaném zákonem a zadavatelem.</w:t>
            </w:r>
          </w:p>
          <w:p w14:paraId="19583170" w14:textId="60B7720A" w:rsidR="004417CE" w:rsidRPr="004417CE" w:rsidRDefault="004417CE" w:rsidP="004417CE">
            <w:pPr>
              <w:spacing w:after="120"/>
              <w:jc w:val="both"/>
              <w:rPr>
                <w:rFonts w:ascii="Calibri" w:hAnsi="Calibri" w:cs="Calibri"/>
                <w:color w:val="00000A"/>
              </w:rPr>
            </w:pPr>
            <w:r w:rsidRPr="004417CE">
              <w:rPr>
                <w:rFonts w:ascii="Calibri" w:hAnsi="Calibri" w:cs="Calibri"/>
                <w:color w:val="00000A"/>
              </w:rPr>
              <w:t>Dodavatel čestně prohlašuje, že plně a bezvýhradně akceptuje obligatorní</w:t>
            </w:r>
            <w:r w:rsidR="0061578C">
              <w:rPr>
                <w:rFonts w:ascii="Calibri" w:hAnsi="Calibri" w:cs="Calibri"/>
                <w:color w:val="00000A"/>
              </w:rPr>
              <w:t xml:space="preserve"> návrh</w:t>
            </w:r>
            <w:r w:rsidRPr="004417CE">
              <w:rPr>
                <w:rFonts w:ascii="Calibri" w:hAnsi="Calibri" w:cs="Calibri"/>
                <w:color w:val="00000A"/>
              </w:rPr>
              <w:t xml:space="preserve"> </w:t>
            </w:r>
            <w:r w:rsidR="009776FA">
              <w:rPr>
                <w:rFonts w:ascii="Calibri" w:hAnsi="Calibri" w:cs="Calibri"/>
                <w:color w:val="00000A"/>
              </w:rPr>
              <w:t xml:space="preserve">rámcové </w:t>
            </w:r>
            <w:r w:rsidR="00354DDF">
              <w:rPr>
                <w:rFonts w:ascii="Calibri" w:hAnsi="Calibri" w:cs="Calibri"/>
                <w:color w:val="00000A"/>
              </w:rPr>
              <w:t>smlouvy</w:t>
            </w:r>
            <w:r w:rsidRPr="004417CE">
              <w:rPr>
                <w:rFonts w:ascii="Calibri" w:hAnsi="Calibri" w:cs="Calibri"/>
                <w:color w:val="00000A"/>
              </w:rPr>
              <w:t>, který je přílohou zadávací dokumentace.</w:t>
            </w:r>
          </w:p>
          <w:p w14:paraId="4DBCF3DC" w14:textId="3058BDCF" w:rsidR="00F550FA" w:rsidRPr="004417CE" w:rsidRDefault="00F550FA" w:rsidP="004417CE">
            <w:pPr>
              <w:spacing w:after="120"/>
              <w:jc w:val="both"/>
              <w:rPr>
                <w:rFonts w:ascii="Calibri" w:hAnsi="Calibri" w:cs="Calibri"/>
                <w:color w:val="00000A"/>
              </w:rPr>
            </w:pPr>
            <w:r w:rsidRPr="004417CE">
              <w:rPr>
                <w:rFonts w:ascii="Calibri" w:hAnsi="Calibri" w:cs="Calibri"/>
                <w:color w:val="00000A"/>
              </w:rPr>
              <w:t xml:space="preserve">Dodavatel čestně prohlašuje, že </w:t>
            </w:r>
            <w:r w:rsidRPr="00846B7D">
              <w:rPr>
                <w:rFonts w:ascii="Calibri" w:hAnsi="Calibri" w:cs="Calibri"/>
              </w:rPr>
              <w:t>při plnění předmětu veřejné zakázky</w:t>
            </w:r>
            <w:r>
              <w:rPr>
                <w:rFonts w:ascii="Calibri" w:hAnsi="Calibri" w:cs="Calibri"/>
              </w:rPr>
              <w:t xml:space="preserve"> zajistí</w:t>
            </w:r>
            <w:r w:rsidRPr="00846B7D">
              <w:rPr>
                <w:rFonts w:ascii="Calibri" w:hAnsi="Calibri" w:cs="Calibri"/>
              </w:rPr>
              <w:t xml:space="preserve"> dodržování pracovně-právních předpisů</w:t>
            </w:r>
            <w:r>
              <w:rPr>
                <w:rFonts w:ascii="Calibri" w:hAnsi="Calibri" w:cs="Calibri"/>
              </w:rPr>
              <w:t>.</w:t>
            </w:r>
          </w:p>
          <w:p w14:paraId="17FD3302" w14:textId="33635ADB" w:rsidR="005672BF" w:rsidRPr="00082805" w:rsidRDefault="005672BF" w:rsidP="004417CE">
            <w:pPr>
              <w:spacing w:after="120"/>
              <w:jc w:val="both"/>
              <w:outlineLvl w:val="0"/>
              <w:rPr>
                <w:rFonts w:cstheme="minorHAnsi"/>
                <w:u w:val="single"/>
              </w:rPr>
            </w:pPr>
          </w:p>
        </w:tc>
      </w:tr>
      <w:tr w:rsidR="005672BF" w:rsidRPr="00082805" w14:paraId="64DA7D46" w14:textId="77777777" w:rsidTr="00966E1A">
        <w:trPr>
          <w:trHeight w:val="794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E9608" w14:textId="02F81A8F" w:rsidR="005672BF" w:rsidRPr="007700F6" w:rsidRDefault="005672BF" w:rsidP="00160F86">
            <w:pPr>
              <w:spacing w:line="276" w:lineRule="auto"/>
              <w:contextualSpacing/>
              <w:rPr>
                <w:rFonts w:cstheme="minorHAnsi"/>
                <w:b/>
                <w:iCs/>
              </w:rPr>
            </w:pPr>
            <w:r w:rsidRPr="007700F6">
              <w:rPr>
                <w:rFonts w:cstheme="minorHAnsi"/>
                <w:b/>
                <w:iCs/>
              </w:rPr>
              <w:t>Název veřejné zakázky</w:t>
            </w:r>
            <w:r w:rsidR="00023C65" w:rsidRPr="007700F6"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106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E84D4" w14:textId="171CF8A5" w:rsidR="005672BF" w:rsidRPr="009776FA" w:rsidRDefault="009776FA" w:rsidP="00160F86">
            <w:pPr>
              <w:spacing w:line="276" w:lineRule="auto"/>
              <w:contextualSpacing/>
              <w:rPr>
                <w:rFonts w:cstheme="minorHAnsi"/>
                <w:b/>
                <w:iCs/>
              </w:rPr>
            </w:pPr>
            <w:r w:rsidRPr="00CD0EE4">
              <w:rPr>
                <w:rFonts w:cstheme="minorHAnsi"/>
                <w:b/>
                <w:iCs/>
                <w:sz w:val="28"/>
                <w:szCs w:val="28"/>
              </w:rPr>
              <w:t xml:space="preserve">Praní </w:t>
            </w:r>
            <w:r w:rsidR="001A128E">
              <w:rPr>
                <w:rFonts w:cstheme="minorHAnsi"/>
                <w:b/>
                <w:iCs/>
                <w:sz w:val="28"/>
                <w:szCs w:val="28"/>
              </w:rPr>
              <w:t>prádla</w:t>
            </w:r>
          </w:p>
        </w:tc>
      </w:tr>
      <w:tr w:rsidR="007700F6" w:rsidRPr="00466DBE" w14:paraId="7FB6693A" w14:textId="77777777" w:rsidTr="00966E1A">
        <w:trPr>
          <w:trHeight w:val="308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79555" w14:textId="62D6ED17" w:rsidR="007700F6" w:rsidRPr="00466DBE" w:rsidRDefault="00466DBE" w:rsidP="00160F86">
            <w:pPr>
              <w:contextualSpacing/>
              <w:rPr>
                <w:rFonts w:cstheme="minorHAnsi"/>
                <w:b/>
                <w:iCs/>
              </w:rPr>
            </w:pPr>
            <w:r w:rsidRPr="00466DBE">
              <w:rPr>
                <w:rFonts w:cstheme="minorHAnsi"/>
                <w:b/>
                <w:iCs/>
              </w:rPr>
              <w:t>Evidenční číslo zakázky:</w:t>
            </w:r>
          </w:p>
        </w:tc>
        <w:tc>
          <w:tcPr>
            <w:tcW w:w="106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88D03" w14:textId="77777777" w:rsidR="007700F6" w:rsidRPr="00466DBE" w:rsidRDefault="007700F6" w:rsidP="00160F86">
            <w:pPr>
              <w:contextualSpacing/>
              <w:rPr>
                <w:rFonts w:cstheme="minorHAnsi"/>
                <w:b/>
                <w:iCs/>
              </w:rPr>
            </w:pPr>
          </w:p>
        </w:tc>
      </w:tr>
      <w:tr w:rsidR="00466DBE" w:rsidRPr="00082805" w14:paraId="11EF8866" w14:textId="77777777" w:rsidTr="00405C89">
        <w:trPr>
          <w:trHeight w:val="567"/>
          <w:jc w:val="center"/>
        </w:trPr>
        <w:tc>
          <w:tcPr>
            <w:tcW w:w="13609" w:type="dxa"/>
            <w:gridSpan w:val="2"/>
            <w:shd w:val="clear" w:color="auto" w:fill="F2F2F2" w:themeFill="background1" w:themeFillShade="F2"/>
          </w:tcPr>
          <w:p w14:paraId="015EC464" w14:textId="2BA0CE3A" w:rsidR="00AE1821" w:rsidRDefault="00AE1821" w:rsidP="00AE1821">
            <w:pPr>
              <w:jc w:val="both"/>
              <w:rPr>
                <w:rFonts w:cstheme="minorHAnsi"/>
                <w:b/>
                <w:bCs/>
              </w:rPr>
            </w:pPr>
          </w:p>
          <w:p w14:paraId="017F7671" w14:textId="329CA42F" w:rsidR="004B7CAA" w:rsidRPr="003C2F01" w:rsidRDefault="005C7315" w:rsidP="003C2F01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Tento dokument musí činit nedílnou součást nabídky </w:t>
            </w:r>
            <w:r w:rsidR="001A128E">
              <w:rPr>
                <w:rFonts w:cstheme="minorHAnsi"/>
                <w:b/>
                <w:bCs/>
              </w:rPr>
              <w:t>dodavatele. *</w:t>
            </w:r>
          </w:p>
        </w:tc>
      </w:tr>
      <w:tr w:rsidR="00023C65" w:rsidRPr="00082805" w14:paraId="079AA01D" w14:textId="77777777" w:rsidTr="00966E1A">
        <w:trPr>
          <w:jc w:val="center"/>
        </w:trPr>
        <w:tc>
          <w:tcPr>
            <w:tcW w:w="13609" w:type="dxa"/>
            <w:gridSpan w:val="2"/>
            <w:shd w:val="clear" w:color="auto" w:fill="D9D9D9" w:themeFill="background1" w:themeFillShade="D9"/>
          </w:tcPr>
          <w:p w14:paraId="1AD8BB6A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082805">
              <w:rPr>
                <w:rFonts w:cstheme="minorHAnsi"/>
                <w:b/>
                <w:bCs/>
              </w:rPr>
              <w:t>Osoba oprávněná jednat/zastupovat dodavatele</w:t>
            </w:r>
          </w:p>
        </w:tc>
      </w:tr>
      <w:tr w:rsidR="00023C65" w:rsidRPr="00082805" w14:paraId="20FA7E2D" w14:textId="77777777" w:rsidTr="00966E1A">
        <w:trPr>
          <w:trHeight w:val="1042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1FD1A67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082805">
              <w:rPr>
                <w:rFonts w:cstheme="minorHAnsi"/>
                <w:b/>
                <w:bCs/>
              </w:rPr>
              <w:t>Podpis oprávněné osoby</w:t>
            </w:r>
          </w:p>
        </w:tc>
        <w:tc>
          <w:tcPr>
            <w:tcW w:w="10637" w:type="dxa"/>
            <w:shd w:val="clear" w:color="auto" w:fill="F2F2F2" w:themeFill="background1" w:themeFillShade="F2"/>
            <w:vAlign w:val="center"/>
          </w:tcPr>
          <w:p w14:paraId="75EABF26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</w:p>
          <w:p w14:paraId="49B41DEC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</w:rPr>
            </w:pPr>
          </w:p>
          <w:p w14:paraId="1DECD029" w14:textId="77777777" w:rsidR="00023C65" w:rsidRPr="00082805" w:rsidRDefault="00023C65" w:rsidP="00023C65">
            <w:pPr>
              <w:spacing w:line="276" w:lineRule="auto"/>
              <w:contextualSpacing/>
              <w:jc w:val="right"/>
              <w:rPr>
                <w:rFonts w:cstheme="minorHAnsi"/>
                <w:i/>
              </w:rPr>
            </w:pPr>
          </w:p>
        </w:tc>
      </w:tr>
      <w:tr w:rsidR="00D027D9" w:rsidRPr="00082805" w14:paraId="4BE8DA73" w14:textId="77777777" w:rsidTr="00966E1A">
        <w:trPr>
          <w:trHeight w:val="1042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3A68B2B" w14:textId="0C56BEB3" w:rsidR="00D027D9" w:rsidRPr="00082805" w:rsidRDefault="00D027D9" w:rsidP="00023C65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Společnost</w:t>
            </w:r>
          </w:p>
        </w:tc>
        <w:tc>
          <w:tcPr>
            <w:tcW w:w="10637" w:type="dxa"/>
            <w:shd w:val="clear" w:color="auto" w:fill="F2F2F2" w:themeFill="background1" w:themeFillShade="F2"/>
            <w:vAlign w:val="center"/>
          </w:tcPr>
          <w:p w14:paraId="5735F445" w14:textId="77777777" w:rsidR="00D027D9" w:rsidRPr="00082805" w:rsidRDefault="00D027D9" w:rsidP="00023C65">
            <w:pPr>
              <w:contextualSpacing/>
              <w:rPr>
                <w:rFonts w:cstheme="minorHAnsi"/>
              </w:rPr>
            </w:pPr>
          </w:p>
        </w:tc>
      </w:tr>
      <w:tr w:rsidR="00023C65" w:rsidRPr="00082805" w14:paraId="56A7A876" w14:textId="77777777" w:rsidTr="00966E1A">
        <w:trPr>
          <w:trHeight w:val="45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44C7508D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082805">
              <w:rPr>
                <w:rFonts w:cstheme="minorHAnsi"/>
                <w:b/>
                <w:bCs/>
              </w:rPr>
              <w:t>Titul, jméno, příjmení</w:t>
            </w:r>
          </w:p>
        </w:tc>
        <w:tc>
          <w:tcPr>
            <w:tcW w:w="10637" w:type="dxa"/>
            <w:shd w:val="clear" w:color="auto" w:fill="auto"/>
          </w:tcPr>
          <w:p w14:paraId="2D6A00A6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="00023C65" w:rsidRPr="00082805" w14:paraId="2F05D68C" w14:textId="77777777" w:rsidTr="00966E1A">
        <w:trPr>
          <w:trHeight w:val="26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78F68DA2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Cs/>
              </w:rPr>
            </w:pPr>
            <w:r w:rsidRPr="00082805">
              <w:rPr>
                <w:rFonts w:cstheme="minorHAnsi"/>
                <w:bCs/>
              </w:rPr>
              <w:t>Funkce</w:t>
            </w:r>
          </w:p>
        </w:tc>
        <w:tc>
          <w:tcPr>
            <w:tcW w:w="10637" w:type="dxa"/>
            <w:shd w:val="clear" w:color="auto" w:fill="auto"/>
          </w:tcPr>
          <w:p w14:paraId="25A466BB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="00023C65" w:rsidRPr="00082805" w14:paraId="26D6719D" w14:textId="77777777" w:rsidTr="00966E1A">
        <w:trPr>
          <w:trHeight w:val="71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E047EB2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Cs/>
              </w:rPr>
            </w:pPr>
            <w:r w:rsidRPr="00082805">
              <w:rPr>
                <w:rFonts w:cstheme="minorHAnsi"/>
                <w:bCs/>
              </w:rPr>
              <w:t>Datum</w:t>
            </w:r>
          </w:p>
        </w:tc>
        <w:tc>
          <w:tcPr>
            <w:tcW w:w="10637" w:type="dxa"/>
            <w:shd w:val="clear" w:color="auto" w:fill="auto"/>
          </w:tcPr>
          <w:p w14:paraId="5D7D313A" w14:textId="77777777" w:rsidR="00023C65" w:rsidRPr="00082805" w:rsidRDefault="00023C65" w:rsidP="00023C65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BD14AF6" w14:textId="6F8FEC02" w:rsidR="005672BF" w:rsidRPr="00082805" w:rsidRDefault="00E541A8" w:rsidP="0047299A">
      <w:pPr>
        <w:spacing w:after="120" w:line="240" w:lineRule="auto"/>
        <w:contextualSpacing/>
        <w:rPr>
          <w:rFonts w:cstheme="minorHAnsi"/>
        </w:rPr>
      </w:pPr>
      <w:r>
        <w:rPr>
          <w:rFonts w:cstheme="minorHAnsi"/>
        </w:rPr>
        <w:t>* Neprokazuje-li dodavatel kvalifikaci jiným způsobem v souladu s ZZVZ</w:t>
      </w:r>
    </w:p>
    <w:sectPr w:rsidR="005672BF" w:rsidRPr="00082805" w:rsidSect="00966E1A">
      <w:headerReference w:type="default" r:id="rId8"/>
      <w:footerReference w:type="default" r:id="rId9"/>
      <w:headerReference w:type="first" r:id="rId10"/>
      <w:type w:val="continuous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7AC3" w14:textId="77777777" w:rsidR="00AA505E" w:rsidRDefault="00AA505E" w:rsidP="00096C8E">
      <w:pPr>
        <w:spacing w:after="0" w:line="240" w:lineRule="auto"/>
      </w:pPr>
      <w:r>
        <w:separator/>
      </w:r>
    </w:p>
  </w:endnote>
  <w:endnote w:type="continuationSeparator" w:id="0">
    <w:p w14:paraId="1EE9CB0C" w14:textId="77777777" w:rsidR="00AA505E" w:rsidRDefault="00AA505E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9748881"/>
      <w:docPartObj>
        <w:docPartGallery w:val="Page Numbers (Bottom of Page)"/>
        <w:docPartUnique/>
      </w:docPartObj>
    </w:sdtPr>
    <w:sdtContent>
      <w:sdt>
        <w:sdtPr>
          <w:rPr>
            <w:rFonts w:ascii="Palatino Linotype" w:hAnsi="Palatino Linotype"/>
          </w:rPr>
          <w:id w:val="9748880"/>
          <w:docPartObj>
            <w:docPartGallery w:val="Page Numbers (Top of Page)"/>
            <w:docPartUnique/>
          </w:docPartObj>
        </w:sdtPr>
        <w:sdtContent>
          <w:p w14:paraId="5BD3B4AD" w14:textId="77777777"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6B304B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6B304B" w:rsidRPr="000B5551">
              <w:rPr>
                <w:rFonts w:ascii="Palatino Linotype" w:hAnsi="Palatino Linotype"/>
                <w:b/>
              </w:rPr>
              <w:fldChar w:fldCharType="separate"/>
            </w:r>
            <w:r w:rsidR="006D4F75">
              <w:rPr>
                <w:rFonts w:ascii="Palatino Linotype" w:hAnsi="Palatino Linotype"/>
                <w:b/>
                <w:noProof/>
              </w:rPr>
              <w:t>2</w:t>
            </w:r>
            <w:r w:rsidR="006B304B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6B304B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6B304B" w:rsidRPr="000B5551">
              <w:rPr>
                <w:rFonts w:ascii="Palatino Linotype" w:hAnsi="Palatino Linotype"/>
                <w:b/>
              </w:rPr>
              <w:fldChar w:fldCharType="separate"/>
            </w:r>
            <w:r w:rsidR="006D4F75">
              <w:rPr>
                <w:rFonts w:ascii="Palatino Linotype" w:hAnsi="Palatino Linotype"/>
                <w:b/>
                <w:noProof/>
              </w:rPr>
              <w:t>2</w:t>
            </w:r>
            <w:r w:rsidR="006B304B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635D" w14:textId="77777777" w:rsidR="00AA505E" w:rsidRDefault="00AA505E" w:rsidP="00096C8E">
      <w:pPr>
        <w:spacing w:after="0" w:line="240" w:lineRule="auto"/>
      </w:pPr>
      <w:r>
        <w:separator/>
      </w:r>
    </w:p>
  </w:footnote>
  <w:footnote w:type="continuationSeparator" w:id="0">
    <w:p w14:paraId="77DA7B4C" w14:textId="77777777" w:rsidR="00AA505E" w:rsidRDefault="00AA505E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85AB" w14:textId="77777777"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87A9" w14:textId="68D3BBDB" w:rsidR="00500ED1" w:rsidRPr="00200568" w:rsidRDefault="00500ED1" w:rsidP="00500ED1">
    <w:pPr>
      <w:pStyle w:val="Zhlav"/>
      <w:jc w:val="right"/>
      <w:rPr>
        <w:rFonts w:cstheme="minorHAnsi"/>
      </w:rPr>
    </w:pPr>
    <w:r w:rsidRPr="00200568">
      <w:rPr>
        <w:rFonts w:cstheme="minorHAnsi"/>
      </w:rPr>
      <w:t xml:space="preserve">Příloha č. </w:t>
    </w:r>
    <w:r w:rsidR="005C1595">
      <w:rPr>
        <w:rFonts w:cstheme="minorHAnsi"/>
      </w:rPr>
      <w:t>5</w:t>
    </w:r>
    <w:r w:rsidRPr="00200568">
      <w:rPr>
        <w:rFonts w:cstheme="minorHAnsi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B3CA0"/>
    <w:multiLevelType w:val="hybridMultilevel"/>
    <w:tmpl w:val="6E7AAD76"/>
    <w:lvl w:ilvl="0" w:tplc="84E23B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F0CDD"/>
    <w:multiLevelType w:val="hybridMultilevel"/>
    <w:tmpl w:val="68A86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12E4A"/>
    <w:multiLevelType w:val="hybridMultilevel"/>
    <w:tmpl w:val="37448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07145"/>
    <w:multiLevelType w:val="hybridMultilevel"/>
    <w:tmpl w:val="36ACB2A4"/>
    <w:lvl w:ilvl="0" w:tplc="BB6E02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793679">
    <w:abstractNumId w:val="8"/>
  </w:num>
  <w:num w:numId="2" w16cid:durableId="2021157283">
    <w:abstractNumId w:val="1"/>
  </w:num>
  <w:num w:numId="3" w16cid:durableId="1511261881">
    <w:abstractNumId w:val="5"/>
  </w:num>
  <w:num w:numId="4" w16cid:durableId="104926328">
    <w:abstractNumId w:val="2"/>
  </w:num>
  <w:num w:numId="5" w16cid:durableId="1130126032">
    <w:abstractNumId w:val="6"/>
  </w:num>
  <w:num w:numId="6" w16cid:durableId="489903394">
    <w:abstractNumId w:val="4"/>
  </w:num>
  <w:num w:numId="7" w16cid:durableId="673646459">
    <w:abstractNumId w:val="3"/>
  </w:num>
  <w:num w:numId="8" w16cid:durableId="330645445">
    <w:abstractNumId w:val="7"/>
  </w:num>
  <w:num w:numId="9" w16cid:durableId="205357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C8"/>
    <w:rsid w:val="00014E4C"/>
    <w:rsid w:val="00023C65"/>
    <w:rsid w:val="00025D55"/>
    <w:rsid w:val="0006174A"/>
    <w:rsid w:val="0006688C"/>
    <w:rsid w:val="00066E81"/>
    <w:rsid w:val="000806EF"/>
    <w:rsid w:val="00082805"/>
    <w:rsid w:val="000872F4"/>
    <w:rsid w:val="0009060A"/>
    <w:rsid w:val="00090FC6"/>
    <w:rsid w:val="00096C8E"/>
    <w:rsid w:val="000B5551"/>
    <w:rsid w:val="000C61A6"/>
    <w:rsid w:val="000E773E"/>
    <w:rsid w:val="000F1E9E"/>
    <w:rsid w:val="00101AA6"/>
    <w:rsid w:val="00107113"/>
    <w:rsid w:val="0012634F"/>
    <w:rsid w:val="0015534A"/>
    <w:rsid w:val="00160F86"/>
    <w:rsid w:val="001715B2"/>
    <w:rsid w:val="00176BC9"/>
    <w:rsid w:val="00183C0C"/>
    <w:rsid w:val="00186B82"/>
    <w:rsid w:val="00187B0C"/>
    <w:rsid w:val="001A128E"/>
    <w:rsid w:val="001A4989"/>
    <w:rsid w:val="001A6009"/>
    <w:rsid w:val="001A76E8"/>
    <w:rsid w:val="001B7D00"/>
    <w:rsid w:val="001C226E"/>
    <w:rsid w:val="001F3CB1"/>
    <w:rsid w:val="001F504A"/>
    <w:rsid w:val="00202B84"/>
    <w:rsid w:val="00205B7C"/>
    <w:rsid w:val="00236B67"/>
    <w:rsid w:val="00240EC8"/>
    <w:rsid w:val="00260B52"/>
    <w:rsid w:val="00281D78"/>
    <w:rsid w:val="00281F33"/>
    <w:rsid w:val="00285425"/>
    <w:rsid w:val="002A3929"/>
    <w:rsid w:val="002A3FBE"/>
    <w:rsid w:val="002B0B2A"/>
    <w:rsid w:val="002C38BF"/>
    <w:rsid w:val="002D088F"/>
    <w:rsid w:val="002D7D3A"/>
    <w:rsid w:val="002E224D"/>
    <w:rsid w:val="002E79CA"/>
    <w:rsid w:val="003014F1"/>
    <w:rsid w:val="00304620"/>
    <w:rsid w:val="003108B8"/>
    <w:rsid w:val="003109E2"/>
    <w:rsid w:val="00316427"/>
    <w:rsid w:val="00343775"/>
    <w:rsid w:val="00354DDF"/>
    <w:rsid w:val="003907CA"/>
    <w:rsid w:val="00393B5E"/>
    <w:rsid w:val="0039637B"/>
    <w:rsid w:val="003A5088"/>
    <w:rsid w:val="003C2F01"/>
    <w:rsid w:val="003D6739"/>
    <w:rsid w:val="003F1483"/>
    <w:rsid w:val="003F2BC2"/>
    <w:rsid w:val="003F5A76"/>
    <w:rsid w:val="00405C89"/>
    <w:rsid w:val="00415CB3"/>
    <w:rsid w:val="004200BD"/>
    <w:rsid w:val="00422621"/>
    <w:rsid w:val="00425797"/>
    <w:rsid w:val="004417CE"/>
    <w:rsid w:val="00462F1F"/>
    <w:rsid w:val="00466D98"/>
    <w:rsid w:val="00466DBE"/>
    <w:rsid w:val="0047299A"/>
    <w:rsid w:val="004745A2"/>
    <w:rsid w:val="004873FA"/>
    <w:rsid w:val="004A2D91"/>
    <w:rsid w:val="004A2F6A"/>
    <w:rsid w:val="004B7CAA"/>
    <w:rsid w:val="004C62D3"/>
    <w:rsid w:val="004D278E"/>
    <w:rsid w:val="004E73F4"/>
    <w:rsid w:val="004F21BE"/>
    <w:rsid w:val="004F4DC3"/>
    <w:rsid w:val="00500ED1"/>
    <w:rsid w:val="005243FA"/>
    <w:rsid w:val="00535C20"/>
    <w:rsid w:val="005376F1"/>
    <w:rsid w:val="0054104F"/>
    <w:rsid w:val="00550A36"/>
    <w:rsid w:val="00557B0F"/>
    <w:rsid w:val="005672BF"/>
    <w:rsid w:val="00570529"/>
    <w:rsid w:val="00570C36"/>
    <w:rsid w:val="005755FE"/>
    <w:rsid w:val="0059453B"/>
    <w:rsid w:val="005A4C67"/>
    <w:rsid w:val="005C1595"/>
    <w:rsid w:val="005C594B"/>
    <w:rsid w:val="005C7315"/>
    <w:rsid w:val="005D7172"/>
    <w:rsid w:val="005E1F33"/>
    <w:rsid w:val="00603138"/>
    <w:rsid w:val="00613FEB"/>
    <w:rsid w:val="0061578C"/>
    <w:rsid w:val="00635D89"/>
    <w:rsid w:val="00646951"/>
    <w:rsid w:val="00651B41"/>
    <w:rsid w:val="00652FA2"/>
    <w:rsid w:val="0065320A"/>
    <w:rsid w:val="00653897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1401"/>
    <w:rsid w:val="00714BF3"/>
    <w:rsid w:val="007350F9"/>
    <w:rsid w:val="00740207"/>
    <w:rsid w:val="007700F6"/>
    <w:rsid w:val="007715FA"/>
    <w:rsid w:val="00775B67"/>
    <w:rsid w:val="00775BB5"/>
    <w:rsid w:val="007861F2"/>
    <w:rsid w:val="007906F0"/>
    <w:rsid w:val="007A79E6"/>
    <w:rsid w:val="007B4773"/>
    <w:rsid w:val="007C0ADC"/>
    <w:rsid w:val="007C5844"/>
    <w:rsid w:val="007D0E3A"/>
    <w:rsid w:val="007E0A83"/>
    <w:rsid w:val="007E1E5F"/>
    <w:rsid w:val="007F22A4"/>
    <w:rsid w:val="007F4DF7"/>
    <w:rsid w:val="0081610A"/>
    <w:rsid w:val="00832227"/>
    <w:rsid w:val="00851BEA"/>
    <w:rsid w:val="00864E57"/>
    <w:rsid w:val="0087456A"/>
    <w:rsid w:val="00885776"/>
    <w:rsid w:val="00890D7B"/>
    <w:rsid w:val="008A6282"/>
    <w:rsid w:val="008D0ABC"/>
    <w:rsid w:val="008E1C8A"/>
    <w:rsid w:val="008E5EC0"/>
    <w:rsid w:val="008F2120"/>
    <w:rsid w:val="00901608"/>
    <w:rsid w:val="00901D7E"/>
    <w:rsid w:val="00911C0A"/>
    <w:rsid w:val="00914FBB"/>
    <w:rsid w:val="00945839"/>
    <w:rsid w:val="009477AA"/>
    <w:rsid w:val="00952EB3"/>
    <w:rsid w:val="0095525C"/>
    <w:rsid w:val="00966093"/>
    <w:rsid w:val="009668FB"/>
    <w:rsid w:val="00966E1A"/>
    <w:rsid w:val="009776FA"/>
    <w:rsid w:val="00981F6E"/>
    <w:rsid w:val="009A1EC0"/>
    <w:rsid w:val="009D1541"/>
    <w:rsid w:val="009D471E"/>
    <w:rsid w:val="009E28AA"/>
    <w:rsid w:val="009F1271"/>
    <w:rsid w:val="009F27CE"/>
    <w:rsid w:val="009F6B75"/>
    <w:rsid w:val="00A03F92"/>
    <w:rsid w:val="00A122DF"/>
    <w:rsid w:val="00A305D7"/>
    <w:rsid w:val="00A32587"/>
    <w:rsid w:val="00A43BB8"/>
    <w:rsid w:val="00A726F4"/>
    <w:rsid w:val="00A7285A"/>
    <w:rsid w:val="00A857F4"/>
    <w:rsid w:val="00A859E5"/>
    <w:rsid w:val="00A95637"/>
    <w:rsid w:val="00AA505E"/>
    <w:rsid w:val="00AC2C99"/>
    <w:rsid w:val="00AD4A42"/>
    <w:rsid w:val="00AE1821"/>
    <w:rsid w:val="00AE59F4"/>
    <w:rsid w:val="00AE751A"/>
    <w:rsid w:val="00AE7EB8"/>
    <w:rsid w:val="00B12F40"/>
    <w:rsid w:val="00B15521"/>
    <w:rsid w:val="00B3756D"/>
    <w:rsid w:val="00B72E86"/>
    <w:rsid w:val="00B84E4A"/>
    <w:rsid w:val="00B85C16"/>
    <w:rsid w:val="00B9332B"/>
    <w:rsid w:val="00B934FD"/>
    <w:rsid w:val="00BD33F5"/>
    <w:rsid w:val="00BD62A0"/>
    <w:rsid w:val="00C2153B"/>
    <w:rsid w:val="00C32836"/>
    <w:rsid w:val="00C32885"/>
    <w:rsid w:val="00C34DD8"/>
    <w:rsid w:val="00C427B7"/>
    <w:rsid w:val="00C47D33"/>
    <w:rsid w:val="00C50674"/>
    <w:rsid w:val="00C86A8B"/>
    <w:rsid w:val="00CA2546"/>
    <w:rsid w:val="00CB0A95"/>
    <w:rsid w:val="00CB0BED"/>
    <w:rsid w:val="00CD2322"/>
    <w:rsid w:val="00D027D9"/>
    <w:rsid w:val="00D05CBD"/>
    <w:rsid w:val="00D07F95"/>
    <w:rsid w:val="00D2471E"/>
    <w:rsid w:val="00D36227"/>
    <w:rsid w:val="00D552B5"/>
    <w:rsid w:val="00D6176D"/>
    <w:rsid w:val="00D72935"/>
    <w:rsid w:val="00D82B5A"/>
    <w:rsid w:val="00D9743F"/>
    <w:rsid w:val="00DA31C5"/>
    <w:rsid w:val="00DA7EE4"/>
    <w:rsid w:val="00DA7F0D"/>
    <w:rsid w:val="00DC1691"/>
    <w:rsid w:val="00DF5132"/>
    <w:rsid w:val="00E03801"/>
    <w:rsid w:val="00E10AA3"/>
    <w:rsid w:val="00E51459"/>
    <w:rsid w:val="00E5146D"/>
    <w:rsid w:val="00E541A8"/>
    <w:rsid w:val="00E545F4"/>
    <w:rsid w:val="00E560A1"/>
    <w:rsid w:val="00E56258"/>
    <w:rsid w:val="00E8061B"/>
    <w:rsid w:val="00E94314"/>
    <w:rsid w:val="00E94BEE"/>
    <w:rsid w:val="00E97DDF"/>
    <w:rsid w:val="00EA12A1"/>
    <w:rsid w:val="00EA313E"/>
    <w:rsid w:val="00EC6F7D"/>
    <w:rsid w:val="00ED5449"/>
    <w:rsid w:val="00ED709D"/>
    <w:rsid w:val="00EF34EB"/>
    <w:rsid w:val="00EF69DC"/>
    <w:rsid w:val="00F006C4"/>
    <w:rsid w:val="00F0324A"/>
    <w:rsid w:val="00F1465C"/>
    <w:rsid w:val="00F252F2"/>
    <w:rsid w:val="00F31273"/>
    <w:rsid w:val="00F32724"/>
    <w:rsid w:val="00F3726D"/>
    <w:rsid w:val="00F550FA"/>
    <w:rsid w:val="00F6405A"/>
    <w:rsid w:val="00F70E2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3F8EB"/>
  <w15:docId w15:val="{3621ACE6-54FE-43AE-8F47-9DF6886C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table" w:customStyle="1" w:styleId="Svtlmkatabulky1">
    <w:name w:val="Světlá mřížka tabulky1"/>
    <w:basedOn w:val="Normlntabulka"/>
    <w:uiPriority w:val="40"/>
    <w:rsid w:val="00472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F019E-7A46-4563-BAEC-E38DAF9A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Fridrichová</dc:creator>
  <cp:lastModifiedBy>styvar.vaclav@gmail.com</cp:lastModifiedBy>
  <cp:revision>5</cp:revision>
  <cp:lastPrinted>2021-11-19T09:09:00Z</cp:lastPrinted>
  <dcterms:created xsi:type="dcterms:W3CDTF">2023-06-26T08:59:00Z</dcterms:created>
  <dcterms:modified xsi:type="dcterms:W3CDTF">2025-03-12T12:47:00Z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